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D9" w:rsidRPr="00C317FB" w:rsidRDefault="003F25D9" w:rsidP="00426175">
      <w:pPr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</w:p>
    <w:p w:rsidR="003F25D9" w:rsidRPr="00C317FB" w:rsidRDefault="003F25D9" w:rsidP="00426175">
      <w:pPr>
        <w:jc w:val="center"/>
        <w:rPr>
          <w:rFonts w:asciiTheme="majorHAnsi" w:hAnsiTheme="majorHAnsi"/>
          <w:b/>
          <w:sz w:val="36"/>
          <w:szCs w:val="36"/>
        </w:rPr>
      </w:pPr>
    </w:p>
    <w:p w:rsidR="00426175" w:rsidRPr="00C317FB" w:rsidRDefault="00426175" w:rsidP="00426175">
      <w:pPr>
        <w:jc w:val="center"/>
        <w:rPr>
          <w:rFonts w:asciiTheme="majorHAnsi" w:hAnsiTheme="majorHAnsi"/>
          <w:b/>
          <w:sz w:val="36"/>
          <w:szCs w:val="36"/>
        </w:rPr>
      </w:pPr>
      <w:r w:rsidRPr="00C317FB">
        <w:rPr>
          <w:rFonts w:asciiTheme="majorHAnsi" w:hAnsiTheme="majorHAnsi"/>
          <w:b/>
          <w:sz w:val="36"/>
          <w:szCs w:val="36"/>
        </w:rPr>
        <w:t xml:space="preserve">PÍSEMNÁ ZPRÁVA ZADAVATELE </w:t>
      </w:r>
    </w:p>
    <w:p w:rsidR="00426175" w:rsidRPr="00C317FB" w:rsidRDefault="00426175" w:rsidP="00426175">
      <w:pPr>
        <w:jc w:val="center"/>
        <w:rPr>
          <w:rFonts w:asciiTheme="majorHAnsi" w:hAnsiTheme="majorHAnsi"/>
        </w:rPr>
      </w:pPr>
      <w:proofErr w:type="gramStart"/>
      <w:r w:rsidRPr="00C317FB">
        <w:rPr>
          <w:rFonts w:asciiTheme="majorHAnsi" w:hAnsiTheme="majorHAnsi"/>
        </w:rPr>
        <w:t>podle §  85</w:t>
      </w:r>
      <w:proofErr w:type="gramEnd"/>
      <w:r w:rsidRPr="00C317FB">
        <w:rPr>
          <w:rFonts w:asciiTheme="majorHAnsi" w:hAnsiTheme="majorHAnsi"/>
        </w:rPr>
        <w:t xml:space="preserve"> odst. 2 zákona č. 137/2006 Sb., o veřejných zakázkách (dále jen „zákon“)</w:t>
      </w:r>
    </w:p>
    <w:p w:rsidR="00426175" w:rsidRPr="00C317FB" w:rsidRDefault="00426175" w:rsidP="00426175">
      <w:pPr>
        <w:rPr>
          <w:rFonts w:asciiTheme="majorHAnsi" w:hAnsiTheme="majorHAnsi"/>
          <w:b/>
        </w:rPr>
      </w:pPr>
    </w:p>
    <w:p w:rsidR="00426175" w:rsidRPr="00C317FB" w:rsidRDefault="00426175" w:rsidP="00426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6D9F1"/>
        <w:ind w:right="-284"/>
        <w:rPr>
          <w:rFonts w:asciiTheme="majorHAnsi" w:hAnsiTheme="majorHAnsi"/>
          <w:b/>
        </w:rPr>
      </w:pPr>
      <w:r w:rsidRPr="00C317FB">
        <w:rPr>
          <w:rFonts w:asciiTheme="majorHAnsi" w:hAnsiTheme="majorHAnsi"/>
          <w:b/>
        </w:rPr>
        <w:t>a) identifikační údaje zadavatele, předmět veřejné zaká</w:t>
      </w:r>
      <w:r w:rsidR="003F25D9" w:rsidRPr="00C317FB">
        <w:rPr>
          <w:rFonts w:asciiTheme="majorHAnsi" w:hAnsiTheme="majorHAnsi"/>
          <w:b/>
        </w:rPr>
        <w:t>zky a cena sjednaná</w:t>
      </w:r>
      <w:r w:rsidRPr="00C317FB">
        <w:rPr>
          <w:rFonts w:asciiTheme="majorHAnsi" w:hAnsiTheme="majorHAnsi"/>
          <w:b/>
        </w:rPr>
        <w:t xml:space="preserve"> ve smlouvě</w:t>
      </w:r>
    </w:p>
    <w:p w:rsidR="00426175" w:rsidRPr="00C317FB" w:rsidRDefault="00426175" w:rsidP="00426175">
      <w:pPr>
        <w:ind w:right="-284"/>
        <w:rPr>
          <w:rFonts w:asciiTheme="majorHAnsi" w:hAnsiTheme="majorHAnsi"/>
          <w:b/>
          <w:sz w:val="8"/>
          <w:szCs w:val="8"/>
        </w:rPr>
      </w:pPr>
    </w:p>
    <w:p w:rsidR="00F367B3" w:rsidRPr="00C317FB" w:rsidRDefault="00764FE1" w:rsidP="00F367B3">
      <w:pPr>
        <w:spacing w:line="280" w:lineRule="atLeast"/>
        <w:jc w:val="both"/>
        <w:rPr>
          <w:rFonts w:asciiTheme="majorHAnsi" w:hAnsiTheme="majorHAnsi"/>
        </w:rPr>
      </w:pPr>
      <w:r w:rsidRPr="00C317FB">
        <w:rPr>
          <w:rFonts w:asciiTheme="majorHAnsi" w:eastAsia="MS Mincho" w:hAnsiTheme="majorHAnsi" w:cs="Arial"/>
          <w:b/>
          <w:bCs/>
        </w:rPr>
        <w:t>ZADAVATEL:</w:t>
      </w:r>
      <w:r w:rsidRPr="00C317FB">
        <w:rPr>
          <w:rFonts w:asciiTheme="majorHAnsi" w:eastAsia="MS Mincho" w:hAnsiTheme="majorHAnsi" w:cs="Arial"/>
          <w:b/>
          <w:bCs/>
        </w:rPr>
        <w:tab/>
      </w:r>
      <w:r w:rsidR="00F367B3" w:rsidRPr="00C317FB">
        <w:rPr>
          <w:rFonts w:asciiTheme="majorHAnsi" w:hAnsiTheme="majorHAnsi"/>
        </w:rPr>
        <w:t>Obec Březina, Březina 81, 569 23 Březina</w:t>
      </w:r>
    </w:p>
    <w:p w:rsidR="00F367B3" w:rsidRPr="00C317FB" w:rsidRDefault="00F367B3" w:rsidP="00F367B3">
      <w:pPr>
        <w:spacing w:line="280" w:lineRule="atLeast"/>
        <w:jc w:val="both"/>
        <w:rPr>
          <w:rFonts w:asciiTheme="majorHAnsi" w:hAnsiTheme="majorHAnsi"/>
        </w:rPr>
      </w:pPr>
      <w:r w:rsidRPr="00C317FB">
        <w:rPr>
          <w:rFonts w:asciiTheme="majorHAnsi" w:hAnsiTheme="majorHAnsi"/>
        </w:rPr>
        <w:tab/>
      </w:r>
      <w:r w:rsidRPr="00C317FB">
        <w:rPr>
          <w:rFonts w:asciiTheme="majorHAnsi" w:hAnsiTheme="majorHAnsi"/>
        </w:rPr>
        <w:tab/>
      </w:r>
      <w:r w:rsidRPr="00C317FB">
        <w:rPr>
          <w:rFonts w:asciiTheme="majorHAnsi" w:hAnsiTheme="majorHAnsi"/>
        </w:rPr>
        <w:tab/>
      </w:r>
      <w:r w:rsidRPr="00C317FB">
        <w:rPr>
          <w:rFonts w:asciiTheme="majorHAnsi" w:hAnsiTheme="majorHAnsi"/>
        </w:rPr>
        <w:t xml:space="preserve">zastoupená starostou obce Václavem </w:t>
      </w:r>
      <w:proofErr w:type="spellStart"/>
      <w:r w:rsidRPr="00C317FB">
        <w:rPr>
          <w:rFonts w:asciiTheme="majorHAnsi" w:hAnsiTheme="majorHAnsi"/>
        </w:rPr>
        <w:t>Slechanem</w:t>
      </w:r>
      <w:proofErr w:type="spellEnd"/>
    </w:p>
    <w:p w:rsidR="00F367B3" w:rsidRPr="00C317FB" w:rsidRDefault="00F367B3" w:rsidP="00F367B3">
      <w:pPr>
        <w:spacing w:line="280" w:lineRule="atLeast"/>
        <w:jc w:val="both"/>
        <w:rPr>
          <w:rFonts w:asciiTheme="majorHAnsi" w:hAnsiTheme="majorHAnsi"/>
        </w:rPr>
      </w:pPr>
      <w:r w:rsidRPr="00C317FB">
        <w:rPr>
          <w:rFonts w:asciiTheme="majorHAnsi" w:hAnsiTheme="majorHAnsi"/>
        </w:rPr>
        <w:tab/>
      </w:r>
      <w:r w:rsidRPr="00C317FB">
        <w:rPr>
          <w:rFonts w:asciiTheme="majorHAnsi" w:hAnsiTheme="majorHAnsi"/>
        </w:rPr>
        <w:tab/>
      </w:r>
      <w:r w:rsidRPr="00C317FB">
        <w:rPr>
          <w:rFonts w:asciiTheme="majorHAnsi" w:hAnsiTheme="majorHAnsi"/>
        </w:rPr>
        <w:tab/>
      </w:r>
      <w:r w:rsidRPr="00C317FB">
        <w:rPr>
          <w:rFonts w:asciiTheme="majorHAnsi" w:hAnsiTheme="majorHAnsi"/>
        </w:rPr>
        <w:t>IČ: 00276472</w:t>
      </w:r>
    </w:p>
    <w:p w:rsidR="00F367B3" w:rsidRPr="00C317FB" w:rsidRDefault="00F367B3" w:rsidP="00F367B3">
      <w:pPr>
        <w:spacing w:line="280" w:lineRule="atLeast"/>
        <w:jc w:val="both"/>
        <w:rPr>
          <w:rFonts w:asciiTheme="majorHAnsi" w:hAnsiTheme="majorHAnsi"/>
        </w:rPr>
      </w:pPr>
    </w:p>
    <w:p w:rsidR="00CC703F" w:rsidRPr="00C317FB" w:rsidRDefault="00CC703F" w:rsidP="00F367B3">
      <w:pPr>
        <w:spacing w:line="280" w:lineRule="atLeast"/>
        <w:jc w:val="both"/>
        <w:rPr>
          <w:rFonts w:asciiTheme="majorHAnsi" w:hAnsiTheme="majorHAnsi"/>
        </w:rPr>
      </w:pPr>
      <w:r w:rsidRPr="00C317FB">
        <w:rPr>
          <w:rFonts w:asciiTheme="majorHAnsi" w:hAnsiTheme="majorHAnsi"/>
          <w:b/>
        </w:rPr>
        <w:t>Název zakázky:</w:t>
      </w:r>
      <w:r w:rsidRPr="00C317FB">
        <w:rPr>
          <w:rFonts w:asciiTheme="majorHAnsi" w:hAnsiTheme="majorHAnsi"/>
        </w:rPr>
        <w:t xml:space="preserve"> </w:t>
      </w:r>
      <w:r w:rsidR="00F367B3" w:rsidRPr="00C317FB">
        <w:rPr>
          <w:rFonts w:asciiTheme="majorHAnsi" w:hAnsiTheme="majorHAnsi" w:cs="Arial"/>
        </w:rPr>
        <w:t>Čistírna odpadních vod Březina u Moravské Třebové</w:t>
      </w:r>
    </w:p>
    <w:p w:rsidR="00F367B3" w:rsidRPr="00C317FB" w:rsidRDefault="00CC703F" w:rsidP="00F367B3">
      <w:pPr>
        <w:spacing w:line="280" w:lineRule="atLeast"/>
        <w:jc w:val="both"/>
        <w:rPr>
          <w:rFonts w:asciiTheme="majorHAnsi" w:hAnsiTheme="majorHAnsi"/>
        </w:rPr>
      </w:pPr>
      <w:r w:rsidRPr="00C317FB">
        <w:rPr>
          <w:rFonts w:asciiTheme="majorHAnsi" w:hAnsiTheme="majorHAnsi"/>
        </w:rPr>
        <w:t>Předmětem plnění veřejné zakázky j</w:t>
      </w:r>
      <w:r w:rsidR="00F367B3" w:rsidRPr="00C317FB">
        <w:rPr>
          <w:rFonts w:asciiTheme="majorHAnsi" w:hAnsiTheme="majorHAnsi"/>
        </w:rPr>
        <w:t xml:space="preserve">e výstavba </w:t>
      </w:r>
      <w:r w:rsidR="00F367B3" w:rsidRPr="00C317FB">
        <w:rPr>
          <w:rFonts w:asciiTheme="majorHAnsi" w:hAnsiTheme="majorHAnsi" w:cs="Arial"/>
        </w:rPr>
        <w:t>Čistírna odpadních vod Březina u Moravské Třebové</w:t>
      </w:r>
      <w:r w:rsidR="00F367B3" w:rsidRPr="00C317FB">
        <w:rPr>
          <w:rFonts w:asciiTheme="majorHAnsi" w:hAnsiTheme="majorHAnsi" w:cs="Arial"/>
        </w:rPr>
        <w:t xml:space="preserve"> pro 400EO.</w:t>
      </w:r>
    </w:p>
    <w:p w:rsidR="00426175" w:rsidRPr="00C317FB" w:rsidRDefault="00426175" w:rsidP="00426175">
      <w:pPr>
        <w:ind w:right="-284"/>
        <w:rPr>
          <w:rFonts w:asciiTheme="majorHAnsi" w:hAnsiTheme="majorHAnsi"/>
          <w:b/>
        </w:rPr>
      </w:pPr>
    </w:p>
    <w:p w:rsidR="00575EC4" w:rsidRPr="00C317FB" w:rsidRDefault="00575EC4" w:rsidP="00426175">
      <w:pPr>
        <w:ind w:right="-284"/>
        <w:rPr>
          <w:rFonts w:asciiTheme="majorHAnsi" w:hAnsiTheme="majorHAnsi"/>
        </w:rPr>
      </w:pPr>
      <w:r w:rsidRPr="00C317FB">
        <w:rPr>
          <w:rFonts w:asciiTheme="majorHAnsi" w:hAnsiTheme="majorHAnsi"/>
          <w:b/>
        </w:rPr>
        <w:t xml:space="preserve">Cena sjednaná ve smlouvě: </w:t>
      </w:r>
      <w:r w:rsidR="00F367B3" w:rsidRPr="00C317FB">
        <w:rPr>
          <w:rFonts w:asciiTheme="majorHAnsi" w:hAnsiTheme="majorHAnsi"/>
        </w:rPr>
        <w:t>7 094 271,21</w:t>
      </w:r>
      <w:r w:rsidR="00F367B3" w:rsidRPr="00C317FB">
        <w:rPr>
          <w:rFonts w:asciiTheme="majorHAnsi" w:hAnsiTheme="majorHAnsi"/>
        </w:rPr>
        <w:t xml:space="preserve"> </w:t>
      </w:r>
      <w:r w:rsidRPr="00C317FB">
        <w:rPr>
          <w:rFonts w:asciiTheme="majorHAnsi" w:hAnsiTheme="majorHAnsi"/>
        </w:rPr>
        <w:t>Kč bez DPH</w:t>
      </w:r>
    </w:p>
    <w:p w:rsidR="00575EC4" w:rsidRPr="00C317FB" w:rsidRDefault="00575EC4" w:rsidP="00426175">
      <w:pPr>
        <w:ind w:right="-284"/>
        <w:rPr>
          <w:rFonts w:asciiTheme="majorHAnsi" w:hAnsiTheme="majorHAnsi"/>
          <w:b/>
        </w:rPr>
      </w:pPr>
    </w:p>
    <w:p w:rsidR="00426175" w:rsidRPr="00C317FB" w:rsidRDefault="00CC703F" w:rsidP="00CC7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6D9F1"/>
        <w:ind w:left="720" w:right="-284" w:hanging="720"/>
        <w:rPr>
          <w:rFonts w:asciiTheme="majorHAnsi" w:hAnsiTheme="majorHAnsi"/>
          <w:b/>
        </w:rPr>
      </w:pPr>
      <w:r w:rsidRPr="00C317FB">
        <w:rPr>
          <w:rFonts w:asciiTheme="majorHAnsi" w:hAnsiTheme="majorHAnsi"/>
          <w:b/>
        </w:rPr>
        <w:t>b) zvolený druh zadávacího řízení</w:t>
      </w:r>
    </w:p>
    <w:p w:rsidR="00426175" w:rsidRPr="00C317FB" w:rsidRDefault="00426175" w:rsidP="00426175">
      <w:pPr>
        <w:rPr>
          <w:rFonts w:asciiTheme="majorHAnsi" w:hAnsiTheme="majorHAnsi"/>
          <w:b/>
        </w:rPr>
      </w:pPr>
    </w:p>
    <w:p w:rsidR="00575EC4" w:rsidRPr="00C317FB" w:rsidRDefault="00575EC4" w:rsidP="00426175">
      <w:pPr>
        <w:rPr>
          <w:rFonts w:asciiTheme="majorHAnsi" w:hAnsiTheme="majorHAnsi"/>
        </w:rPr>
      </w:pPr>
      <w:r w:rsidRPr="00C317FB">
        <w:rPr>
          <w:rFonts w:asciiTheme="majorHAnsi" w:hAnsiTheme="majorHAnsi"/>
        </w:rPr>
        <w:t xml:space="preserve">Podlimitní, otevřené výběrové řízení. </w:t>
      </w:r>
    </w:p>
    <w:p w:rsidR="00575EC4" w:rsidRPr="00C317FB" w:rsidRDefault="00575EC4" w:rsidP="00426175">
      <w:pPr>
        <w:rPr>
          <w:rFonts w:asciiTheme="majorHAnsi" w:hAnsiTheme="majorHAnsi"/>
          <w:b/>
        </w:rPr>
      </w:pPr>
    </w:p>
    <w:p w:rsidR="00CC703F" w:rsidRPr="00C317FB" w:rsidRDefault="00CC703F" w:rsidP="00CC7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6D9F1"/>
        <w:ind w:right="-284"/>
        <w:rPr>
          <w:rFonts w:asciiTheme="majorHAnsi" w:hAnsiTheme="majorHAnsi"/>
          <w:b/>
        </w:rPr>
      </w:pPr>
      <w:r w:rsidRPr="00C317FB">
        <w:rPr>
          <w:rFonts w:asciiTheme="majorHAnsi" w:hAnsiTheme="majorHAnsi"/>
          <w:b/>
        </w:rPr>
        <w:t>c) identifikační údaje vybraného uchazeče, odůvodnění výběru nejvhodnější nabídky a uvedení, jaká část veřejné zakázky má být plněna prostřednictvím subdodavatele</w:t>
      </w:r>
    </w:p>
    <w:p w:rsidR="00426175" w:rsidRPr="00C317FB" w:rsidRDefault="00426175" w:rsidP="00426175">
      <w:pPr>
        <w:rPr>
          <w:rFonts w:asciiTheme="majorHAnsi" w:hAnsiTheme="majorHAnsi"/>
          <w:b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4390"/>
        <w:gridCol w:w="5074"/>
      </w:tblGrid>
      <w:tr w:rsidR="00575EC4" w:rsidRPr="00C317FB" w:rsidTr="00C317FB">
        <w:tc>
          <w:tcPr>
            <w:tcW w:w="4390" w:type="dxa"/>
          </w:tcPr>
          <w:p w:rsidR="00575EC4" w:rsidRPr="00C317FB" w:rsidRDefault="00575EC4" w:rsidP="002600FC">
            <w:pPr>
              <w:pStyle w:val="Zkladn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left" w:pos="5954"/>
              </w:tabs>
              <w:spacing w:after="120"/>
              <w:rPr>
                <w:rFonts w:asciiTheme="majorHAnsi" w:hAnsiTheme="majorHAnsi"/>
              </w:rPr>
            </w:pPr>
            <w:proofErr w:type="spellStart"/>
            <w:r w:rsidRPr="00C317FB">
              <w:rPr>
                <w:rFonts w:asciiTheme="majorHAnsi" w:hAnsiTheme="majorHAnsi"/>
                <w:b/>
              </w:rPr>
              <w:t>Obchodní</w:t>
            </w:r>
            <w:proofErr w:type="spellEnd"/>
            <w:r w:rsidRPr="00C317FB">
              <w:rPr>
                <w:rFonts w:asciiTheme="majorHAnsi" w:hAnsiTheme="majorHAnsi"/>
                <w:b/>
              </w:rPr>
              <w:t xml:space="preserve"> firma </w:t>
            </w:r>
            <w:proofErr w:type="spellStart"/>
            <w:r w:rsidRPr="00C317FB">
              <w:rPr>
                <w:rFonts w:asciiTheme="majorHAnsi" w:hAnsiTheme="majorHAnsi"/>
                <w:b/>
              </w:rPr>
              <w:t>nebo</w:t>
            </w:r>
            <w:proofErr w:type="spellEnd"/>
            <w:r w:rsidRPr="00C317F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317FB">
              <w:rPr>
                <w:rFonts w:asciiTheme="majorHAnsi" w:hAnsiTheme="majorHAnsi"/>
                <w:b/>
              </w:rPr>
              <w:t>název</w:t>
            </w:r>
            <w:proofErr w:type="spellEnd"/>
            <w:r w:rsidRPr="00C317FB">
              <w:rPr>
                <w:rFonts w:asciiTheme="majorHAnsi" w:hAnsiTheme="majorHAnsi"/>
              </w:rPr>
              <w:t>:</w:t>
            </w:r>
          </w:p>
        </w:tc>
        <w:tc>
          <w:tcPr>
            <w:tcW w:w="5074" w:type="dxa"/>
          </w:tcPr>
          <w:p w:rsidR="00575EC4" w:rsidRPr="00C317FB" w:rsidRDefault="00F367B3" w:rsidP="002600FC">
            <w:pPr>
              <w:pStyle w:val="Zkladn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left" w:pos="5954"/>
              </w:tabs>
              <w:spacing w:after="120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 xml:space="preserve">PROFISTAV </w:t>
            </w:r>
            <w:proofErr w:type="spellStart"/>
            <w:r w:rsidRPr="00C317FB">
              <w:rPr>
                <w:rFonts w:asciiTheme="majorHAnsi" w:hAnsiTheme="majorHAnsi"/>
              </w:rPr>
              <w:t>Litomyšl</w:t>
            </w:r>
            <w:proofErr w:type="spellEnd"/>
            <w:r w:rsidRPr="00C317FB">
              <w:rPr>
                <w:rFonts w:asciiTheme="majorHAnsi" w:hAnsiTheme="majorHAnsi"/>
              </w:rPr>
              <w:t xml:space="preserve">, </w:t>
            </w:r>
            <w:proofErr w:type="spellStart"/>
            <w:r w:rsidRPr="00C317FB">
              <w:rPr>
                <w:rFonts w:asciiTheme="majorHAnsi" w:hAnsiTheme="majorHAnsi"/>
              </w:rPr>
              <w:t>a.s</w:t>
            </w:r>
            <w:proofErr w:type="spellEnd"/>
            <w:r w:rsidRPr="00C317FB">
              <w:rPr>
                <w:rFonts w:asciiTheme="majorHAnsi" w:hAnsiTheme="majorHAnsi"/>
              </w:rPr>
              <w:t>.,</w:t>
            </w:r>
          </w:p>
        </w:tc>
      </w:tr>
      <w:tr w:rsidR="00575EC4" w:rsidRPr="00C317FB" w:rsidTr="00C317FB">
        <w:tc>
          <w:tcPr>
            <w:tcW w:w="4390" w:type="dxa"/>
          </w:tcPr>
          <w:p w:rsidR="00575EC4" w:rsidRPr="00C317FB" w:rsidRDefault="00575EC4" w:rsidP="002600FC">
            <w:pPr>
              <w:pStyle w:val="Zkladn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left" w:pos="5954"/>
              </w:tabs>
              <w:spacing w:after="120"/>
              <w:rPr>
                <w:rFonts w:asciiTheme="majorHAnsi" w:hAnsiTheme="majorHAnsi"/>
              </w:rPr>
            </w:pPr>
            <w:proofErr w:type="spellStart"/>
            <w:r w:rsidRPr="00C317FB">
              <w:rPr>
                <w:rFonts w:asciiTheme="majorHAnsi" w:hAnsiTheme="majorHAnsi"/>
              </w:rPr>
              <w:t>Sídlo</w:t>
            </w:r>
            <w:proofErr w:type="spellEnd"/>
            <w:r w:rsidRPr="00C317FB">
              <w:rPr>
                <w:rFonts w:asciiTheme="majorHAnsi" w:hAnsiTheme="majorHAnsi"/>
              </w:rPr>
              <w:t>:</w:t>
            </w:r>
          </w:p>
        </w:tc>
        <w:tc>
          <w:tcPr>
            <w:tcW w:w="5074" w:type="dxa"/>
          </w:tcPr>
          <w:p w:rsidR="00575EC4" w:rsidRPr="00C317FB" w:rsidRDefault="00F367B3" w:rsidP="00F367B3">
            <w:pPr>
              <w:pStyle w:val="Zkladn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left" w:pos="5954"/>
              </w:tabs>
              <w:spacing w:after="120"/>
              <w:rPr>
                <w:rFonts w:asciiTheme="majorHAnsi" w:hAnsiTheme="majorHAnsi"/>
              </w:rPr>
            </w:pPr>
            <w:proofErr w:type="spellStart"/>
            <w:r w:rsidRPr="00C317FB">
              <w:rPr>
                <w:rFonts w:asciiTheme="majorHAnsi" w:hAnsiTheme="majorHAnsi"/>
              </w:rPr>
              <w:t>Litomyšl</w:t>
            </w:r>
            <w:proofErr w:type="spellEnd"/>
            <w:r w:rsidRPr="00C317FB">
              <w:rPr>
                <w:rFonts w:asciiTheme="majorHAnsi" w:hAnsiTheme="majorHAnsi"/>
              </w:rPr>
              <w:t xml:space="preserve">, </w:t>
            </w:r>
            <w:proofErr w:type="spellStart"/>
            <w:r w:rsidRPr="00C317FB">
              <w:rPr>
                <w:rFonts w:asciiTheme="majorHAnsi" w:hAnsiTheme="majorHAnsi"/>
              </w:rPr>
              <w:t>Tyršova</w:t>
            </w:r>
            <w:proofErr w:type="spellEnd"/>
            <w:r w:rsidRPr="00C317FB">
              <w:rPr>
                <w:rFonts w:asciiTheme="majorHAnsi" w:hAnsiTheme="majorHAnsi"/>
              </w:rPr>
              <w:t xml:space="preserve"> 231, PSČ 57001 </w:t>
            </w:r>
          </w:p>
        </w:tc>
      </w:tr>
      <w:tr w:rsidR="00575EC4" w:rsidRPr="00C317FB" w:rsidTr="00C317FB">
        <w:tc>
          <w:tcPr>
            <w:tcW w:w="4390" w:type="dxa"/>
          </w:tcPr>
          <w:p w:rsidR="00575EC4" w:rsidRPr="00C317FB" w:rsidRDefault="00575EC4" w:rsidP="002600FC">
            <w:pPr>
              <w:pStyle w:val="Zkladn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left" w:pos="5954"/>
              </w:tabs>
              <w:spacing w:after="120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>IČ:</w:t>
            </w:r>
          </w:p>
        </w:tc>
        <w:tc>
          <w:tcPr>
            <w:tcW w:w="5074" w:type="dxa"/>
          </w:tcPr>
          <w:p w:rsidR="00575EC4" w:rsidRPr="00C317FB" w:rsidRDefault="00F367B3" w:rsidP="002600FC">
            <w:pPr>
              <w:pStyle w:val="Zkladn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left" w:pos="5954"/>
              </w:tabs>
              <w:spacing w:after="120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>277 42 741</w:t>
            </w:r>
          </w:p>
        </w:tc>
      </w:tr>
    </w:tbl>
    <w:p w:rsidR="00764FE1" w:rsidRPr="00C317FB" w:rsidRDefault="00764FE1" w:rsidP="00426175">
      <w:pPr>
        <w:rPr>
          <w:rFonts w:asciiTheme="majorHAnsi" w:hAnsiTheme="majorHAnsi"/>
          <w:b/>
        </w:rPr>
      </w:pPr>
    </w:p>
    <w:p w:rsidR="00575EC4" w:rsidRPr="00C317FB" w:rsidRDefault="00575EC4" w:rsidP="00426175">
      <w:pPr>
        <w:rPr>
          <w:rFonts w:asciiTheme="majorHAnsi" w:hAnsiTheme="majorHAnsi"/>
        </w:rPr>
      </w:pPr>
      <w:r w:rsidRPr="00C317FB">
        <w:rPr>
          <w:rFonts w:asciiTheme="majorHAnsi" w:hAnsiTheme="majorHAnsi"/>
        </w:rPr>
        <w:t xml:space="preserve">Nabídka splnila požadavky a uchazeč nabídl nejnižší nabídkovou cenu. </w:t>
      </w:r>
    </w:p>
    <w:p w:rsidR="00764FE1" w:rsidRPr="00C317FB" w:rsidRDefault="00764FE1" w:rsidP="00426175">
      <w:pPr>
        <w:rPr>
          <w:rFonts w:asciiTheme="majorHAnsi" w:hAnsiTheme="majorHAnsi"/>
        </w:rPr>
      </w:pPr>
    </w:p>
    <w:p w:rsidR="00764FE1" w:rsidRPr="00C317FB" w:rsidRDefault="00F367B3" w:rsidP="00426175">
      <w:pPr>
        <w:rPr>
          <w:rFonts w:asciiTheme="majorHAnsi" w:hAnsiTheme="majorHAnsi"/>
          <w:b/>
        </w:rPr>
      </w:pPr>
      <w:r w:rsidRPr="00C317FB">
        <w:rPr>
          <w:rFonts w:asciiTheme="majorHAnsi" w:hAnsiTheme="majorHAnsi"/>
        </w:rPr>
        <w:t xml:space="preserve">Subdodávky: </w:t>
      </w:r>
      <w:r w:rsidR="00764FE1" w:rsidRPr="00C317FB">
        <w:rPr>
          <w:rFonts w:asciiTheme="majorHAnsi" w:hAnsiTheme="majorHAnsi"/>
        </w:rPr>
        <w:t>zeměměřické práce</w:t>
      </w:r>
      <w:r w:rsidRPr="00C317FB">
        <w:rPr>
          <w:rFonts w:asciiTheme="majorHAnsi" w:hAnsiTheme="majorHAnsi"/>
        </w:rPr>
        <w:t xml:space="preserve">, garanční zkoušky, poradenství a dohled nad specializovanými činnostmi při výstavbě, </w:t>
      </w:r>
      <w:r w:rsidR="00C317FB" w:rsidRPr="00C317FB">
        <w:rPr>
          <w:rFonts w:asciiTheme="majorHAnsi" w:hAnsiTheme="majorHAnsi"/>
        </w:rPr>
        <w:t xml:space="preserve">popř. </w:t>
      </w:r>
      <w:r w:rsidRPr="00C317FB">
        <w:rPr>
          <w:rFonts w:asciiTheme="majorHAnsi" w:hAnsiTheme="majorHAnsi"/>
        </w:rPr>
        <w:t>zemní práce</w:t>
      </w:r>
      <w:r w:rsidR="00764FE1" w:rsidRPr="00C317FB">
        <w:rPr>
          <w:rFonts w:asciiTheme="majorHAnsi" w:hAnsiTheme="majorHAnsi"/>
        </w:rPr>
        <w:t xml:space="preserve">. </w:t>
      </w:r>
      <w:r w:rsidRPr="00C317FB">
        <w:rPr>
          <w:rFonts w:asciiTheme="majorHAnsi" w:hAnsiTheme="majorHAnsi"/>
        </w:rPr>
        <w:t>Očekávaný rozsah: 2,6%.</w:t>
      </w:r>
    </w:p>
    <w:p w:rsidR="00575EC4" w:rsidRPr="00C317FB" w:rsidRDefault="00575EC4" w:rsidP="00426175">
      <w:pPr>
        <w:rPr>
          <w:rFonts w:asciiTheme="majorHAnsi" w:hAnsiTheme="majorHAnsi"/>
          <w:b/>
        </w:rPr>
      </w:pPr>
    </w:p>
    <w:p w:rsidR="00CC703F" w:rsidRPr="00C317FB" w:rsidRDefault="00CC703F" w:rsidP="00CC7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6D9F1"/>
        <w:ind w:right="-284"/>
        <w:rPr>
          <w:rFonts w:asciiTheme="majorHAnsi" w:hAnsiTheme="majorHAnsi"/>
          <w:b/>
        </w:rPr>
      </w:pPr>
      <w:r w:rsidRPr="00C317FB">
        <w:rPr>
          <w:rFonts w:asciiTheme="majorHAnsi" w:hAnsiTheme="majorHAnsi"/>
          <w:b/>
        </w:rPr>
        <w:t>d) identifikační údaje všech uc</w:t>
      </w:r>
      <w:r w:rsidR="00764FE1" w:rsidRPr="00C317FB">
        <w:rPr>
          <w:rFonts w:asciiTheme="majorHAnsi" w:hAnsiTheme="majorHAnsi"/>
          <w:b/>
        </w:rPr>
        <w:t>hazečů a jejich nabídková cena</w:t>
      </w:r>
    </w:p>
    <w:p w:rsidR="00CC703F" w:rsidRPr="00C317FB" w:rsidRDefault="00CC703F" w:rsidP="00426175">
      <w:pPr>
        <w:rPr>
          <w:rFonts w:asciiTheme="majorHAnsi" w:hAnsiTheme="majorHAnsi"/>
          <w:b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820"/>
        <w:gridCol w:w="2126"/>
        <w:gridCol w:w="1276"/>
      </w:tblGrid>
      <w:tr w:rsidR="00F367B3" w:rsidRPr="00C317FB" w:rsidTr="00F367B3">
        <w:trPr>
          <w:cantSplit/>
          <w:trHeight w:val="765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2600FC">
            <w:pPr>
              <w:spacing w:before="120" w:after="120"/>
              <w:jc w:val="center"/>
              <w:rPr>
                <w:rFonts w:asciiTheme="majorHAnsi" w:hAnsiTheme="majorHAnsi"/>
                <w:b/>
              </w:rPr>
            </w:pPr>
            <w:r w:rsidRPr="00C317FB">
              <w:rPr>
                <w:rFonts w:asciiTheme="majorHAnsi" w:hAnsiTheme="majorHAnsi"/>
                <w:b/>
              </w:rPr>
              <w:t>Číslo nabídky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2600FC">
            <w:pPr>
              <w:pStyle w:val="Textpoznpodarou"/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C317FB">
              <w:rPr>
                <w:rFonts w:asciiTheme="majorHAnsi" w:hAnsiTheme="majorHAnsi"/>
                <w:b/>
                <w:sz w:val="22"/>
                <w:szCs w:val="22"/>
              </w:rPr>
              <w:t>Uchazeč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2600FC">
            <w:pPr>
              <w:spacing w:before="120" w:after="120"/>
              <w:jc w:val="center"/>
              <w:rPr>
                <w:rFonts w:asciiTheme="majorHAnsi" w:hAnsiTheme="majorHAnsi"/>
                <w:b/>
              </w:rPr>
            </w:pPr>
            <w:r w:rsidRPr="00C317FB">
              <w:rPr>
                <w:rFonts w:asciiTheme="majorHAnsi" w:hAnsiTheme="majorHAnsi"/>
                <w:b/>
              </w:rPr>
              <w:t xml:space="preserve">Nabídková cena v Kč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2600FC">
            <w:pPr>
              <w:spacing w:before="120" w:after="120"/>
              <w:jc w:val="center"/>
              <w:rPr>
                <w:rFonts w:asciiTheme="majorHAnsi" w:hAnsiTheme="majorHAnsi"/>
                <w:b/>
              </w:rPr>
            </w:pPr>
            <w:r w:rsidRPr="00C317FB">
              <w:rPr>
                <w:rFonts w:asciiTheme="majorHAnsi" w:hAnsiTheme="majorHAnsi"/>
                <w:b/>
              </w:rPr>
              <w:t>Pořadí nabídky</w:t>
            </w:r>
          </w:p>
        </w:tc>
      </w:tr>
      <w:tr w:rsidR="00F367B3" w:rsidRPr="00C317FB" w:rsidTr="00F367B3">
        <w:trPr>
          <w:cantSplit/>
          <w:trHeight w:val="227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CA45A5">
            <w:pPr>
              <w:spacing w:before="120"/>
              <w:jc w:val="both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>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CA45A5">
            <w:pPr>
              <w:jc w:val="both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 xml:space="preserve">V A K S T A V spol. s r. o. Jablonné n. </w:t>
            </w:r>
            <w:proofErr w:type="gramStart"/>
            <w:r w:rsidRPr="00C317FB">
              <w:rPr>
                <w:rFonts w:asciiTheme="majorHAnsi" w:hAnsiTheme="majorHAnsi"/>
              </w:rPr>
              <w:t>Orlicí,  Jamné</w:t>
            </w:r>
            <w:proofErr w:type="gramEnd"/>
            <w:r w:rsidRPr="00C317FB">
              <w:rPr>
                <w:rFonts w:asciiTheme="majorHAnsi" w:hAnsiTheme="majorHAnsi"/>
              </w:rPr>
              <w:t xml:space="preserve"> nad Orlicí 136, PSČ 56165, IČ: 455 37 186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3B2DE5">
            <w:pPr>
              <w:jc w:val="center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 xml:space="preserve">7 387 085,58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8C359D">
            <w:pPr>
              <w:jc w:val="center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>4.</w:t>
            </w:r>
          </w:p>
        </w:tc>
      </w:tr>
      <w:tr w:rsidR="00F367B3" w:rsidRPr="00C317FB" w:rsidTr="00F367B3">
        <w:trPr>
          <w:cantSplit/>
          <w:trHeight w:val="227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CA45A5">
            <w:pPr>
              <w:spacing w:before="120"/>
              <w:jc w:val="both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>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CA45A5">
            <w:pPr>
              <w:jc w:val="both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>KVIS Pardubice a.s., Pardubice - Rosice 151, PSČ 53353, IČ: 465 06 934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3B2DE5">
            <w:pPr>
              <w:jc w:val="center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>7 284 159,-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8C359D">
            <w:pPr>
              <w:jc w:val="center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>2.</w:t>
            </w:r>
          </w:p>
        </w:tc>
      </w:tr>
      <w:tr w:rsidR="00F367B3" w:rsidRPr="00C317FB" w:rsidTr="00F367B3">
        <w:trPr>
          <w:cantSplit/>
          <w:trHeight w:val="227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CA45A5">
            <w:pPr>
              <w:spacing w:before="120"/>
              <w:jc w:val="both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>3.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CA45A5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C317FB">
              <w:rPr>
                <w:rFonts w:asciiTheme="majorHAnsi" w:hAnsiTheme="majorHAnsi"/>
              </w:rPr>
              <w:t>Inspa</w:t>
            </w:r>
            <w:proofErr w:type="spellEnd"/>
            <w:r w:rsidRPr="00C317FB">
              <w:rPr>
                <w:rFonts w:asciiTheme="majorHAnsi" w:hAnsiTheme="majorHAnsi"/>
              </w:rPr>
              <w:t>, s.r.o., Svitavy, Pavlovova 1249/43, PSČ 56802, IČ: 274 78 947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3B2DE5">
            <w:pPr>
              <w:jc w:val="center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>7 354 718,-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8C359D">
            <w:pPr>
              <w:jc w:val="center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>3.</w:t>
            </w:r>
          </w:p>
        </w:tc>
      </w:tr>
      <w:tr w:rsidR="00F367B3" w:rsidRPr="00C317FB" w:rsidTr="00F367B3">
        <w:trPr>
          <w:cantSplit/>
          <w:trHeight w:val="227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CA45A5">
            <w:pPr>
              <w:tabs>
                <w:tab w:val="left" w:pos="734"/>
              </w:tabs>
              <w:spacing w:before="120"/>
              <w:jc w:val="both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lastRenderedPageBreak/>
              <w:t>4.</w:t>
            </w:r>
            <w:r w:rsidRPr="00C317FB">
              <w:rPr>
                <w:rFonts w:asciiTheme="majorHAnsi" w:hAnsiTheme="majorHAnsi"/>
              </w:rPr>
              <w:tab/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CA45A5">
            <w:pPr>
              <w:jc w:val="both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>PROFISTAV Litomyšl, a.s., Litomyšl, Tyršova 231, PSČ 57001, IČ: 277 42 741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3B2DE5">
            <w:pPr>
              <w:jc w:val="center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>7 094 271,21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8C359D">
            <w:pPr>
              <w:jc w:val="center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>1.</w:t>
            </w:r>
          </w:p>
        </w:tc>
      </w:tr>
      <w:tr w:rsidR="00F367B3" w:rsidRPr="00C317FB" w:rsidTr="00F367B3">
        <w:trPr>
          <w:cantSplit/>
          <w:trHeight w:val="227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CA45A5">
            <w:pPr>
              <w:spacing w:before="120"/>
              <w:jc w:val="both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>6.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CA45A5">
            <w:pPr>
              <w:jc w:val="both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>VHS Brno, a.s., Brno, Masná 102, okres Brno-město, PSČ 60200, IČ: 255 56 568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3B2DE5">
            <w:pPr>
              <w:jc w:val="center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>7 960 833,-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7B3" w:rsidRPr="00C317FB" w:rsidRDefault="00F367B3" w:rsidP="008C359D">
            <w:pPr>
              <w:jc w:val="center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>5.</w:t>
            </w:r>
          </w:p>
        </w:tc>
      </w:tr>
    </w:tbl>
    <w:p w:rsidR="003F25D9" w:rsidRPr="00C317FB" w:rsidRDefault="003F25D9" w:rsidP="00426175">
      <w:pPr>
        <w:rPr>
          <w:rFonts w:asciiTheme="majorHAnsi" w:hAnsiTheme="majorHAnsi"/>
          <w:b/>
        </w:rPr>
      </w:pPr>
    </w:p>
    <w:p w:rsidR="003F25D9" w:rsidRPr="00C317FB" w:rsidRDefault="003F25D9" w:rsidP="00426175">
      <w:pPr>
        <w:rPr>
          <w:rFonts w:asciiTheme="majorHAnsi" w:hAnsiTheme="majorHAnsi"/>
          <w:b/>
        </w:rPr>
      </w:pPr>
    </w:p>
    <w:p w:rsidR="00CC703F" w:rsidRPr="00C317FB" w:rsidRDefault="00CC703F" w:rsidP="00CC7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6D9F1"/>
        <w:ind w:right="-284"/>
        <w:rPr>
          <w:rFonts w:asciiTheme="majorHAnsi" w:hAnsiTheme="majorHAnsi"/>
          <w:b/>
        </w:rPr>
      </w:pPr>
      <w:r w:rsidRPr="00C317FB">
        <w:rPr>
          <w:rFonts w:asciiTheme="majorHAnsi" w:hAnsiTheme="majorHAnsi"/>
          <w:b/>
        </w:rPr>
        <w:t>e) identifikační údaje zájemců či uchazečů, jež byli vyloučeni z účasti v zadávacím řízení a</w:t>
      </w:r>
      <w:r w:rsidR="00764FE1" w:rsidRPr="00C317FB">
        <w:rPr>
          <w:rFonts w:asciiTheme="majorHAnsi" w:hAnsiTheme="majorHAnsi"/>
          <w:b/>
        </w:rPr>
        <w:t xml:space="preserve"> </w:t>
      </w:r>
      <w:r w:rsidRPr="00C317FB">
        <w:rPr>
          <w:rFonts w:asciiTheme="majorHAnsi" w:hAnsiTheme="majorHAnsi"/>
          <w:b/>
        </w:rPr>
        <w:t>odůvodnění jejich vyloučení</w:t>
      </w:r>
    </w:p>
    <w:p w:rsidR="00CC703F" w:rsidRPr="00C317FB" w:rsidRDefault="00CC703F" w:rsidP="00426175">
      <w:pPr>
        <w:rPr>
          <w:rFonts w:asciiTheme="majorHAnsi" w:hAnsiTheme="majorHAnsi"/>
          <w:b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4390"/>
        <w:gridCol w:w="5074"/>
      </w:tblGrid>
      <w:tr w:rsidR="003F25D9" w:rsidRPr="00C317FB" w:rsidTr="00C317FB">
        <w:tc>
          <w:tcPr>
            <w:tcW w:w="4390" w:type="dxa"/>
          </w:tcPr>
          <w:p w:rsidR="003F25D9" w:rsidRPr="00C317FB" w:rsidRDefault="003F25D9" w:rsidP="002600FC">
            <w:pPr>
              <w:pStyle w:val="Zkladn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left" w:pos="5954"/>
              </w:tabs>
              <w:spacing w:after="120"/>
              <w:rPr>
                <w:rFonts w:asciiTheme="majorHAnsi" w:hAnsiTheme="majorHAnsi"/>
              </w:rPr>
            </w:pPr>
            <w:proofErr w:type="spellStart"/>
            <w:r w:rsidRPr="00C317FB">
              <w:rPr>
                <w:rFonts w:asciiTheme="majorHAnsi" w:hAnsiTheme="majorHAnsi"/>
                <w:b/>
              </w:rPr>
              <w:t>Obchodní</w:t>
            </w:r>
            <w:proofErr w:type="spellEnd"/>
            <w:r w:rsidRPr="00C317FB">
              <w:rPr>
                <w:rFonts w:asciiTheme="majorHAnsi" w:hAnsiTheme="majorHAnsi"/>
                <w:b/>
              </w:rPr>
              <w:t xml:space="preserve"> firma </w:t>
            </w:r>
            <w:proofErr w:type="spellStart"/>
            <w:r w:rsidRPr="00C317FB">
              <w:rPr>
                <w:rFonts w:asciiTheme="majorHAnsi" w:hAnsiTheme="majorHAnsi"/>
                <w:b/>
              </w:rPr>
              <w:t>nebo</w:t>
            </w:r>
            <w:proofErr w:type="spellEnd"/>
            <w:r w:rsidRPr="00C317F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317FB">
              <w:rPr>
                <w:rFonts w:asciiTheme="majorHAnsi" w:hAnsiTheme="majorHAnsi"/>
                <w:b/>
              </w:rPr>
              <w:t>název</w:t>
            </w:r>
            <w:proofErr w:type="spellEnd"/>
            <w:r w:rsidRPr="00C317FB">
              <w:rPr>
                <w:rFonts w:asciiTheme="majorHAnsi" w:hAnsiTheme="majorHAnsi"/>
              </w:rPr>
              <w:t>:</w:t>
            </w:r>
          </w:p>
        </w:tc>
        <w:tc>
          <w:tcPr>
            <w:tcW w:w="5074" w:type="dxa"/>
          </w:tcPr>
          <w:p w:rsidR="003F25D9" w:rsidRPr="00C317FB" w:rsidRDefault="00C317FB" w:rsidP="002600FC">
            <w:pPr>
              <w:pStyle w:val="Zkladn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left" w:pos="5954"/>
              </w:tabs>
              <w:spacing w:after="120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 xml:space="preserve">ASIO, </w:t>
            </w:r>
            <w:proofErr w:type="spellStart"/>
            <w:r w:rsidRPr="00C317FB">
              <w:rPr>
                <w:rFonts w:asciiTheme="majorHAnsi" w:hAnsiTheme="majorHAnsi"/>
              </w:rPr>
              <w:t>spol</w:t>
            </w:r>
            <w:proofErr w:type="spellEnd"/>
            <w:r w:rsidRPr="00C317FB">
              <w:rPr>
                <w:rFonts w:asciiTheme="majorHAnsi" w:hAnsiTheme="majorHAnsi"/>
              </w:rPr>
              <w:t xml:space="preserve">. s </w:t>
            </w:r>
            <w:proofErr w:type="spellStart"/>
            <w:r w:rsidRPr="00C317FB">
              <w:rPr>
                <w:rFonts w:asciiTheme="majorHAnsi" w:hAnsiTheme="majorHAnsi"/>
              </w:rPr>
              <w:t>r.o</w:t>
            </w:r>
            <w:proofErr w:type="spellEnd"/>
            <w:r w:rsidRPr="00C317FB">
              <w:rPr>
                <w:rFonts w:asciiTheme="majorHAnsi" w:hAnsiTheme="majorHAnsi"/>
              </w:rPr>
              <w:t>.</w:t>
            </w:r>
          </w:p>
        </w:tc>
      </w:tr>
      <w:tr w:rsidR="00C317FB" w:rsidRPr="00C317FB" w:rsidTr="00C317FB">
        <w:tc>
          <w:tcPr>
            <w:tcW w:w="4390" w:type="dxa"/>
          </w:tcPr>
          <w:p w:rsidR="00C317FB" w:rsidRPr="00C317FB" w:rsidRDefault="00C317FB" w:rsidP="002600FC">
            <w:pPr>
              <w:pStyle w:val="Zkladn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left" w:pos="5954"/>
              </w:tabs>
              <w:spacing w:after="120"/>
              <w:rPr>
                <w:rFonts w:asciiTheme="majorHAnsi" w:hAnsiTheme="majorHAnsi"/>
              </w:rPr>
            </w:pPr>
            <w:proofErr w:type="spellStart"/>
            <w:r w:rsidRPr="00C317FB">
              <w:rPr>
                <w:rFonts w:asciiTheme="majorHAnsi" w:hAnsiTheme="majorHAnsi"/>
              </w:rPr>
              <w:t>Sídlo</w:t>
            </w:r>
            <w:proofErr w:type="spellEnd"/>
            <w:r w:rsidRPr="00C317FB">
              <w:rPr>
                <w:rFonts w:asciiTheme="majorHAnsi" w:hAnsiTheme="majorHAnsi"/>
              </w:rPr>
              <w:t>:</w:t>
            </w:r>
          </w:p>
        </w:tc>
        <w:tc>
          <w:tcPr>
            <w:tcW w:w="5074" w:type="dxa"/>
          </w:tcPr>
          <w:p w:rsidR="00C317FB" w:rsidRPr="00C317FB" w:rsidRDefault="00C317FB" w:rsidP="00CA45A5">
            <w:pPr>
              <w:spacing w:before="120"/>
              <w:jc w:val="both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>Kšírova 552/45, Horní Heršpice, 619 00 Brno</w:t>
            </w:r>
          </w:p>
        </w:tc>
      </w:tr>
      <w:tr w:rsidR="00C317FB" w:rsidRPr="00C317FB" w:rsidTr="00C317FB">
        <w:tc>
          <w:tcPr>
            <w:tcW w:w="4390" w:type="dxa"/>
          </w:tcPr>
          <w:p w:rsidR="00C317FB" w:rsidRPr="00C317FB" w:rsidRDefault="00C317FB" w:rsidP="002600FC">
            <w:pPr>
              <w:pStyle w:val="Zkladn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left" w:pos="5954"/>
              </w:tabs>
              <w:spacing w:after="120"/>
              <w:rPr>
                <w:rFonts w:asciiTheme="majorHAnsi" w:hAnsiTheme="majorHAnsi"/>
              </w:rPr>
            </w:pPr>
            <w:r w:rsidRPr="00C317FB">
              <w:rPr>
                <w:rFonts w:asciiTheme="majorHAnsi" w:hAnsiTheme="majorHAnsi"/>
              </w:rPr>
              <w:t>IČ:</w:t>
            </w:r>
          </w:p>
        </w:tc>
        <w:tc>
          <w:tcPr>
            <w:tcW w:w="5074" w:type="dxa"/>
          </w:tcPr>
          <w:p w:rsidR="00C317FB" w:rsidRPr="00C317FB" w:rsidRDefault="00C317FB" w:rsidP="00CA45A5">
            <w:pPr>
              <w:pStyle w:val="Zkladn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left" w:pos="5954"/>
              </w:tabs>
              <w:spacing w:after="120"/>
              <w:rPr>
                <w:rFonts w:asciiTheme="majorHAnsi" w:hAnsiTheme="majorHAnsi"/>
                <w:lang w:val="cs-CZ"/>
              </w:rPr>
            </w:pPr>
            <w:r w:rsidRPr="00C317FB">
              <w:rPr>
                <w:rFonts w:asciiTheme="majorHAnsi" w:hAnsiTheme="majorHAnsi"/>
                <w:lang w:val="cs-CZ"/>
              </w:rPr>
              <w:t>489 10 848</w:t>
            </w:r>
          </w:p>
        </w:tc>
      </w:tr>
    </w:tbl>
    <w:p w:rsidR="003F25D9" w:rsidRPr="00C317FB" w:rsidRDefault="003F25D9" w:rsidP="00426175">
      <w:pPr>
        <w:rPr>
          <w:rFonts w:asciiTheme="majorHAnsi" w:hAnsiTheme="majorHAnsi"/>
          <w:b/>
        </w:rPr>
      </w:pPr>
      <w:r w:rsidRPr="00C317FB">
        <w:rPr>
          <w:rFonts w:asciiTheme="majorHAnsi" w:hAnsiTheme="majorHAnsi"/>
        </w:rPr>
        <w:t xml:space="preserve">Uchazeč nedoložil doklady požadované dle </w:t>
      </w:r>
      <w:r w:rsidR="00F367B3" w:rsidRPr="00C317FB">
        <w:rPr>
          <w:rFonts w:asciiTheme="majorHAnsi" w:hAnsiTheme="majorHAnsi"/>
        </w:rPr>
        <w:t>§ 54 písm. b) zákona, a to ani na písemnou výzvu zadavatele</w:t>
      </w:r>
      <w:r w:rsidRPr="00C317FB">
        <w:rPr>
          <w:rFonts w:asciiTheme="majorHAnsi" w:hAnsiTheme="majorHAnsi"/>
        </w:rPr>
        <w:t>.</w:t>
      </w:r>
    </w:p>
    <w:p w:rsidR="00426175" w:rsidRPr="00C317FB" w:rsidRDefault="00426175" w:rsidP="00426175">
      <w:pPr>
        <w:rPr>
          <w:rFonts w:asciiTheme="majorHAnsi" w:hAnsiTheme="majorHAnsi"/>
          <w:b/>
        </w:rPr>
      </w:pPr>
    </w:p>
    <w:p w:rsidR="00CC703F" w:rsidRPr="00C317FB" w:rsidRDefault="00CC703F" w:rsidP="00CC7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6D9F1"/>
        <w:ind w:right="-284"/>
        <w:rPr>
          <w:rFonts w:asciiTheme="majorHAnsi" w:hAnsiTheme="majorHAnsi"/>
          <w:b/>
        </w:rPr>
      </w:pPr>
      <w:r w:rsidRPr="00C317FB">
        <w:rPr>
          <w:rFonts w:asciiTheme="majorHAnsi" w:hAnsiTheme="majorHAnsi"/>
          <w:b/>
        </w:rPr>
        <w:t>f) odůvodnění vyloučení uchazeče, jehož nabídka obsahovala mimořádně nízkou nabídkovou</w:t>
      </w:r>
      <w:r w:rsidR="00764FE1" w:rsidRPr="00C317FB">
        <w:rPr>
          <w:rFonts w:asciiTheme="majorHAnsi" w:hAnsiTheme="majorHAnsi"/>
          <w:b/>
        </w:rPr>
        <w:t xml:space="preserve"> </w:t>
      </w:r>
      <w:r w:rsidRPr="00C317FB">
        <w:rPr>
          <w:rFonts w:asciiTheme="majorHAnsi" w:hAnsiTheme="majorHAnsi"/>
          <w:b/>
        </w:rPr>
        <w:t>cenu</w:t>
      </w:r>
    </w:p>
    <w:p w:rsidR="00426175" w:rsidRPr="00C317FB" w:rsidRDefault="00426175" w:rsidP="00426175">
      <w:pPr>
        <w:spacing w:line="276" w:lineRule="auto"/>
        <w:ind w:right="283"/>
        <w:jc w:val="both"/>
        <w:rPr>
          <w:rFonts w:asciiTheme="majorHAnsi" w:hAnsiTheme="majorHAnsi" w:cs="Tahoma"/>
        </w:rPr>
      </w:pPr>
    </w:p>
    <w:p w:rsidR="00CC703F" w:rsidRPr="00C317FB" w:rsidRDefault="00CC703F" w:rsidP="00426175">
      <w:pPr>
        <w:spacing w:line="276" w:lineRule="auto"/>
        <w:ind w:right="283"/>
        <w:jc w:val="both"/>
        <w:rPr>
          <w:rFonts w:asciiTheme="majorHAnsi" w:hAnsiTheme="majorHAnsi" w:cs="Tahoma"/>
        </w:rPr>
      </w:pPr>
      <w:r w:rsidRPr="00C317FB">
        <w:rPr>
          <w:rFonts w:asciiTheme="majorHAnsi" w:hAnsiTheme="majorHAnsi" w:cs="Tahoma"/>
        </w:rPr>
        <w:t xml:space="preserve">Žádný z uchazečů nebyl vyloučen pro mimořádně nízkou cenu. </w:t>
      </w:r>
    </w:p>
    <w:p w:rsidR="00CC703F" w:rsidRPr="00C317FB" w:rsidRDefault="00CC703F" w:rsidP="00426175">
      <w:pPr>
        <w:spacing w:line="276" w:lineRule="auto"/>
        <w:ind w:right="283"/>
        <w:jc w:val="both"/>
        <w:rPr>
          <w:rFonts w:asciiTheme="majorHAnsi" w:hAnsiTheme="majorHAnsi" w:cs="Tahoma"/>
        </w:rPr>
      </w:pPr>
    </w:p>
    <w:p w:rsidR="00CC703F" w:rsidRPr="00C317FB" w:rsidRDefault="00CC703F" w:rsidP="00426175">
      <w:pPr>
        <w:spacing w:line="276" w:lineRule="auto"/>
        <w:ind w:right="283"/>
        <w:jc w:val="both"/>
        <w:rPr>
          <w:rFonts w:asciiTheme="majorHAnsi" w:hAnsiTheme="majorHAnsi" w:cs="Tahoma"/>
        </w:rPr>
      </w:pPr>
    </w:p>
    <w:p w:rsidR="00426175" w:rsidRPr="00C317FB" w:rsidRDefault="00426175" w:rsidP="00426175">
      <w:pPr>
        <w:rPr>
          <w:rFonts w:asciiTheme="majorHAnsi" w:hAnsiTheme="majorHAnsi"/>
          <w:b/>
        </w:rPr>
      </w:pPr>
      <w:r w:rsidRPr="00C317FB">
        <w:rPr>
          <w:rFonts w:asciiTheme="majorHAnsi" w:hAnsiTheme="majorHAnsi"/>
        </w:rPr>
        <w:tab/>
      </w:r>
      <w:r w:rsidRPr="00C317FB">
        <w:rPr>
          <w:rFonts w:asciiTheme="majorHAnsi" w:hAnsiTheme="majorHAnsi"/>
        </w:rPr>
        <w:tab/>
      </w:r>
      <w:r w:rsidRPr="00C317FB">
        <w:rPr>
          <w:rFonts w:asciiTheme="majorHAnsi" w:hAnsiTheme="majorHAnsi"/>
          <w:color w:val="000000"/>
        </w:rPr>
        <w:t xml:space="preserve"> </w:t>
      </w:r>
      <w:r w:rsidRPr="00C317FB">
        <w:rPr>
          <w:rFonts w:asciiTheme="majorHAnsi" w:hAnsiTheme="majorHAnsi"/>
          <w:color w:val="000000"/>
        </w:rPr>
        <w:tab/>
      </w:r>
      <w:r w:rsidRPr="00C317FB">
        <w:rPr>
          <w:rFonts w:asciiTheme="majorHAnsi" w:hAnsiTheme="majorHAnsi"/>
          <w:color w:val="000000"/>
        </w:rPr>
        <w:tab/>
      </w:r>
      <w:r w:rsidRPr="00C317FB">
        <w:rPr>
          <w:rFonts w:asciiTheme="majorHAnsi" w:hAnsiTheme="majorHAnsi"/>
          <w:color w:val="000000"/>
        </w:rPr>
        <w:tab/>
      </w:r>
      <w:r w:rsidRPr="00C317FB">
        <w:rPr>
          <w:rFonts w:asciiTheme="majorHAnsi" w:hAnsiTheme="majorHAnsi"/>
          <w:color w:val="000000"/>
        </w:rPr>
        <w:tab/>
      </w:r>
    </w:p>
    <w:p w:rsidR="00426175" w:rsidRPr="00C317FB" w:rsidRDefault="00CC703F" w:rsidP="00426175">
      <w:pPr>
        <w:ind w:right="283"/>
        <w:jc w:val="both"/>
        <w:rPr>
          <w:rFonts w:asciiTheme="majorHAnsi" w:hAnsiTheme="majorHAnsi"/>
        </w:rPr>
      </w:pPr>
      <w:r w:rsidRPr="00C317FB">
        <w:rPr>
          <w:rFonts w:asciiTheme="majorHAnsi" w:hAnsiTheme="majorHAnsi"/>
        </w:rPr>
        <w:t>V </w:t>
      </w:r>
      <w:r w:rsidR="00F367B3" w:rsidRPr="00C317FB">
        <w:rPr>
          <w:rFonts w:asciiTheme="majorHAnsi" w:hAnsiTheme="majorHAnsi"/>
        </w:rPr>
        <w:t xml:space="preserve">Březině, dne </w:t>
      </w:r>
      <w:proofErr w:type="gramStart"/>
      <w:r w:rsidR="00F367B3" w:rsidRPr="00C317FB">
        <w:rPr>
          <w:rFonts w:asciiTheme="majorHAnsi" w:hAnsiTheme="majorHAnsi"/>
        </w:rPr>
        <w:t>9.9.2015</w:t>
      </w:r>
      <w:proofErr w:type="gramEnd"/>
      <w:r w:rsidRPr="00C317FB">
        <w:rPr>
          <w:rFonts w:asciiTheme="majorHAnsi" w:hAnsiTheme="majorHAnsi"/>
        </w:rPr>
        <w:t xml:space="preserve"> </w:t>
      </w:r>
    </w:p>
    <w:p w:rsidR="00CC703F" w:rsidRPr="00C317FB" w:rsidRDefault="00CC703F" w:rsidP="00426175">
      <w:pPr>
        <w:ind w:right="283"/>
        <w:jc w:val="both"/>
        <w:rPr>
          <w:rFonts w:asciiTheme="majorHAnsi" w:hAnsiTheme="majorHAnsi"/>
          <w:b/>
        </w:rPr>
      </w:pPr>
    </w:p>
    <w:p w:rsidR="00CC703F" w:rsidRPr="00C317FB" w:rsidRDefault="00CC703F" w:rsidP="00426175">
      <w:pPr>
        <w:ind w:right="283"/>
        <w:jc w:val="both"/>
        <w:rPr>
          <w:rFonts w:asciiTheme="majorHAnsi" w:hAnsiTheme="majorHAnsi"/>
          <w:b/>
        </w:rPr>
      </w:pPr>
    </w:p>
    <w:p w:rsidR="00764FE1" w:rsidRPr="00C317FB" w:rsidRDefault="00764FE1" w:rsidP="00764FE1">
      <w:pPr>
        <w:jc w:val="both"/>
        <w:rPr>
          <w:rFonts w:asciiTheme="majorHAnsi" w:hAnsiTheme="majorHAnsi"/>
        </w:rPr>
      </w:pPr>
    </w:p>
    <w:p w:rsidR="00764FE1" w:rsidRPr="00C317FB" w:rsidRDefault="00F367B3" w:rsidP="00764FE1">
      <w:pPr>
        <w:spacing w:before="60" w:after="60"/>
        <w:ind w:firstLine="5670"/>
        <w:rPr>
          <w:rFonts w:asciiTheme="majorHAnsi" w:hAnsiTheme="majorHAnsi" w:cs="Arial"/>
          <w:bCs/>
        </w:rPr>
      </w:pPr>
      <w:r w:rsidRPr="00C317FB">
        <w:rPr>
          <w:rFonts w:asciiTheme="majorHAnsi" w:hAnsiTheme="majorHAnsi" w:cs="Arial"/>
          <w:bCs/>
        </w:rPr>
        <w:t xml:space="preserve">Václav </w:t>
      </w:r>
      <w:proofErr w:type="spellStart"/>
      <w:r w:rsidRPr="00C317FB">
        <w:rPr>
          <w:rFonts w:asciiTheme="majorHAnsi" w:hAnsiTheme="majorHAnsi" w:cs="Arial"/>
          <w:bCs/>
        </w:rPr>
        <w:t>Slechan</w:t>
      </w:r>
      <w:proofErr w:type="spellEnd"/>
    </w:p>
    <w:p w:rsidR="00764FE1" w:rsidRPr="00C317FB" w:rsidRDefault="00764FE1" w:rsidP="00764FE1">
      <w:pPr>
        <w:spacing w:before="60" w:after="60"/>
        <w:rPr>
          <w:rFonts w:asciiTheme="majorHAnsi" w:hAnsiTheme="majorHAnsi" w:cs="Arial"/>
          <w:bCs/>
        </w:rPr>
      </w:pPr>
      <w:r w:rsidRPr="00C317FB">
        <w:rPr>
          <w:rFonts w:asciiTheme="majorHAnsi" w:hAnsiTheme="majorHAnsi" w:cs="Arial"/>
          <w:bCs/>
        </w:rPr>
        <w:tab/>
      </w:r>
      <w:r w:rsidRPr="00C317FB">
        <w:rPr>
          <w:rFonts w:asciiTheme="majorHAnsi" w:hAnsiTheme="majorHAnsi" w:cs="Arial"/>
          <w:bCs/>
        </w:rPr>
        <w:tab/>
      </w:r>
      <w:r w:rsidRPr="00C317FB">
        <w:rPr>
          <w:rFonts w:asciiTheme="majorHAnsi" w:hAnsiTheme="majorHAnsi" w:cs="Arial"/>
          <w:bCs/>
        </w:rPr>
        <w:tab/>
      </w:r>
      <w:r w:rsidRPr="00C317FB">
        <w:rPr>
          <w:rFonts w:asciiTheme="majorHAnsi" w:hAnsiTheme="majorHAnsi" w:cs="Arial"/>
          <w:bCs/>
        </w:rPr>
        <w:tab/>
      </w:r>
      <w:r w:rsidRPr="00C317FB">
        <w:rPr>
          <w:rFonts w:asciiTheme="majorHAnsi" w:hAnsiTheme="majorHAnsi" w:cs="Arial"/>
          <w:bCs/>
        </w:rPr>
        <w:tab/>
      </w:r>
      <w:r w:rsidRPr="00C317FB">
        <w:rPr>
          <w:rFonts w:asciiTheme="majorHAnsi" w:hAnsiTheme="majorHAnsi" w:cs="Arial"/>
          <w:bCs/>
        </w:rPr>
        <w:tab/>
      </w:r>
      <w:r w:rsidRPr="00C317FB">
        <w:rPr>
          <w:rFonts w:asciiTheme="majorHAnsi" w:hAnsiTheme="majorHAnsi" w:cs="Arial"/>
          <w:bCs/>
        </w:rPr>
        <w:tab/>
        <w:t xml:space="preserve">          </w:t>
      </w:r>
      <w:r w:rsidR="00F367B3" w:rsidRPr="00C317FB">
        <w:rPr>
          <w:rFonts w:asciiTheme="majorHAnsi" w:hAnsiTheme="majorHAnsi" w:cs="Arial"/>
          <w:bCs/>
        </w:rPr>
        <w:t xml:space="preserve">      </w:t>
      </w:r>
      <w:r w:rsidRPr="00C317FB">
        <w:rPr>
          <w:rFonts w:asciiTheme="majorHAnsi" w:hAnsiTheme="majorHAnsi" w:cs="Arial"/>
          <w:bCs/>
        </w:rPr>
        <w:t>starosta obce</w:t>
      </w:r>
    </w:p>
    <w:p w:rsidR="00764FE1" w:rsidRPr="00764FE1" w:rsidRDefault="00764FE1" w:rsidP="00764FE1">
      <w:pPr>
        <w:rPr>
          <w:rFonts w:asciiTheme="majorHAnsi" w:hAnsiTheme="majorHAnsi"/>
        </w:rPr>
      </w:pPr>
    </w:p>
    <w:p w:rsidR="003914E5" w:rsidRDefault="003914E5"/>
    <w:sectPr w:rsidR="00391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5EF"/>
    <w:multiLevelType w:val="hybridMultilevel"/>
    <w:tmpl w:val="8E7811F4"/>
    <w:lvl w:ilvl="0" w:tplc="859C5594">
      <w:start w:val="1"/>
      <w:numFmt w:val="decimal"/>
      <w:lvlText w:val="%1."/>
      <w:lvlJc w:val="left"/>
      <w:pPr>
        <w:ind w:left="199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0447E"/>
    <w:multiLevelType w:val="hybridMultilevel"/>
    <w:tmpl w:val="8F9E2952"/>
    <w:lvl w:ilvl="0" w:tplc="FC54AB5A">
      <w:start w:val="1"/>
      <w:numFmt w:val="decimal"/>
      <w:lvlText w:val="%1."/>
      <w:lvlJc w:val="left"/>
      <w:pPr>
        <w:ind w:left="1996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B5E5C"/>
    <w:multiLevelType w:val="hybridMultilevel"/>
    <w:tmpl w:val="80AAA292"/>
    <w:lvl w:ilvl="0" w:tplc="6E9850F0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95EBA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46A44073"/>
    <w:multiLevelType w:val="hybridMultilevel"/>
    <w:tmpl w:val="A2BC9A8E"/>
    <w:lvl w:ilvl="0" w:tplc="83F6E3A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06F48"/>
    <w:multiLevelType w:val="hybridMultilevel"/>
    <w:tmpl w:val="DE32AC4C"/>
    <w:lvl w:ilvl="0" w:tplc="3C061286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F5750"/>
    <w:multiLevelType w:val="hybridMultilevel"/>
    <w:tmpl w:val="5D3E950A"/>
    <w:lvl w:ilvl="0" w:tplc="9FC26E8C">
      <w:start w:val="1"/>
      <w:numFmt w:val="decimal"/>
      <w:lvlText w:val="%1."/>
      <w:lvlJc w:val="left"/>
      <w:pPr>
        <w:ind w:left="199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C545AE"/>
    <w:multiLevelType w:val="hybridMultilevel"/>
    <w:tmpl w:val="5D944C56"/>
    <w:lvl w:ilvl="0" w:tplc="9E48CF7C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75"/>
    <w:rsid w:val="003914E5"/>
    <w:rsid w:val="003F25D9"/>
    <w:rsid w:val="00426175"/>
    <w:rsid w:val="00575EC4"/>
    <w:rsid w:val="00764FE1"/>
    <w:rsid w:val="007837BE"/>
    <w:rsid w:val="00C317FB"/>
    <w:rsid w:val="00CC703F"/>
    <w:rsid w:val="00EC28D3"/>
    <w:rsid w:val="00F3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617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2617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2617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617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426175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426175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26175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42617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okbasic21">
    <w:name w:val="okbasic21"/>
    <w:basedOn w:val="Standardnpsmoodstavce"/>
    <w:rsid w:val="00426175"/>
    <w:rPr>
      <w:rFonts w:ascii="Arial" w:hAnsi="Arial" w:cs="Arial" w:hint="default"/>
      <w:color w:val="000000"/>
      <w:sz w:val="24"/>
      <w:szCs w:val="24"/>
    </w:rPr>
  </w:style>
  <w:style w:type="paragraph" w:styleId="Zkladntext">
    <w:name w:val="Body Text"/>
    <w:aliases w:val="Standard paragraph"/>
    <w:basedOn w:val="Normln"/>
    <w:link w:val="ZkladntextChar"/>
    <w:rsid w:val="00575EC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eastAsia="Calibri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575EC4"/>
    <w:rPr>
      <w:rFonts w:ascii="Arial" w:eastAsia="Calibri" w:hAnsi="Arial" w:cs="Arial"/>
      <w:lang w:val="en-US" w:eastAsia="cs-CZ"/>
    </w:rPr>
  </w:style>
  <w:style w:type="table" w:styleId="Mkatabulky">
    <w:name w:val="Table Grid"/>
    <w:basedOn w:val="Normlntabulka"/>
    <w:rsid w:val="0057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3F25D9"/>
    <w:rPr>
      <w:rFonts w:eastAsia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F25D9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617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2617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2617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617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426175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426175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26175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42617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okbasic21">
    <w:name w:val="okbasic21"/>
    <w:basedOn w:val="Standardnpsmoodstavce"/>
    <w:rsid w:val="00426175"/>
    <w:rPr>
      <w:rFonts w:ascii="Arial" w:hAnsi="Arial" w:cs="Arial" w:hint="default"/>
      <w:color w:val="000000"/>
      <w:sz w:val="24"/>
      <w:szCs w:val="24"/>
    </w:rPr>
  </w:style>
  <w:style w:type="paragraph" w:styleId="Zkladntext">
    <w:name w:val="Body Text"/>
    <w:aliases w:val="Standard paragraph"/>
    <w:basedOn w:val="Normln"/>
    <w:link w:val="ZkladntextChar"/>
    <w:rsid w:val="00575EC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eastAsia="Calibri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575EC4"/>
    <w:rPr>
      <w:rFonts w:ascii="Arial" w:eastAsia="Calibri" w:hAnsi="Arial" w:cs="Arial"/>
      <w:lang w:val="en-US" w:eastAsia="cs-CZ"/>
    </w:rPr>
  </w:style>
  <w:style w:type="table" w:styleId="Mkatabulky">
    <w:name w:val="Table Grid"/>
    <w:basedOn w:val="Normlntabulka"/>
    <w:rsid w:val="0057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3F25D9"/>
    <w:rPr>
      <w:rFonts w:eastAsia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F25D9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7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anonym</cp:lastModifiedBy>
  <cp:revision>3</cp:revision>
  <dcterms:created xsi:type="dcterms:W3CDTF">2015-09-12T16:58:00Z</dcterms:created>
  <dcterms:modified xsi:type="dcterms:W3CDTF">2015-09-12T17:10:00Z</dcterms:modified>
</cp:coreProperties>
</file>