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21B9" w14:textId="77777777" w:rsidR="003C09E7" w:rsidRDefault="003C09E7" w:rsidP="003C09E7">
      <w:pPr>
        <w:pStyle w:val="Bezmezer"/>
        <w:jc w:val="center"/>
        <w:rPr>
          <w:rFonts w:ascii="Bahnschrift Light SemiCondensed" w:hAnsi="Bahnschrift Light SemiCondensed"/>
          <w:b/>
          <w:sz w:val="72"/>
          <w:szCs w:val="72"/>
          <w:u w:val="single"/>
        </w:rPr>
      </w:pPr>
    </w:p>
    <w:p w14:paraId="779F8507" w14:textId="77777777" w:rsidR="004B5BF9" w:rsidRPr="003C09E7" w:rsidRDefault="00AB52F5" w:rsidP="003C09E7">
      <w:pPr>
        <w:pStyle w:val="Bezmezer"/>
        <w:jc w:val="center"/>
        <w:rPr>
          <w:rFonts w:ascii="Bahnschrift Light SemiCondensed" w:hAnsi="Bahnschrift Light SemiCondensed"/>
          <w:b/>
          <w:sz w:val="72"/>
          <w:szCs w:val="72"/>
          <w:u w:val="single"/>
        </w:rPr>
      </w:pP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OBECNÍ Ú</w:t>
      </w:r>
      <w:r w:rsidR="00126437" w:rsidRPr="003C09E7">
        <w:rPr>
          <w:rFonts w:ascii="Bahnschrift Light SemiCondensed" w:hAnsi="Bahnschrift Light SemiCondensed" w:cs="Cambria"/>
          <w:b/>
          <w:sz w:val="72"/>
          <w:szCs w:val="72"/>
          <w:u w:val="single"/>
        </w:rPr>
        <w:t>Ř</w:t>
      </w: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AD B</w:t>
      </w:r>
      <w:r w:rsidR="00126437" w:rsidRPr="003C09E7">
        <w:rPr>
          <w:rFonts w:ascii="Bahnschrift Light SemiCondensed" w:hAnsi="Bahnschrift Light SemiCondensed" w:cs="Cambria"/>
          <w:b/>
          <w:sz w:val="72"/>
          <w:szCs w:val="72"/>
          <w:u w:val="single"/>
        </w:rPr>
        <w:t>Ř</w:t>
      </w: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EZINA ZVE NA</w:t>
      </w:r>
      <w:r w:rsidRPr="003C09E7">
        <w:rPr>
          <w:rFonts w:ascii="Bahnschrift Light SemiCondensed" w:hAnsi="Bahnschrift Light SemiCondensed" w:cs="Kristen ITC"/>
          <w:b/>
          <w:sz w:val="72"/>
          <w:szCs w:val="72"/>
          <w:u w:val="single"/>
        </w:rPr>
        <w:t>Š</w:t>
      </w: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E OB</w:t>
      </w:r>
      <w:r w:rsidR="00126437" w:rsidRPr="003C09E7">
        <w:rPr>
          <w:rFonts w:ascii="Bahnschrift Light SemiCondensed" w:hAnsi="Bahnschrift Light SemiCondensed" w:cs="Cambria"/>
          <w:b/>
          <w:sz w:val="72"/>
          <w:szCs w:val="72"/>
          <w:u w:val="single"/>
        </w:rPr>
        <w:t>Č</w:t>
      </w: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ANY</w:t>
      </w:r>
    </w:p>
    <w:p w14:paraId="3DBF610B" w14:textId="77777777" w:rsidR="004B5BF9" w:rsidRPr="003C09E7" w:rsidRDefault="003C09E7" w:rsidP="003C09E7">
      <w:pPr>
        <w:pStyle w:val="Bezmezer"/>
        <w:ind w:firstLine="708"/>
        <w:rPr>
          <w:rFonts w:ascii="Algerian" w:hAnsi="Algerian"/>
          <w:b/>
          <w:sz w:val="20"/>
          <w:szCs w:val="20"/>
          <w:u w:val="single"/>
        </w:rPr>
      </w:pPr>
      <w:r w:rsidRPr="003C09E7">
        <w:rPr>
          <w:rFonts w:ascii="Kristen ITC" w:hAnsi="Kristen ITC" w:cs="Arabic Typesetting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00DACC3" wp14:editId="27A96D1D">
            <wp:simplePos x="0" y="0"/>
            <wp:positionH relativeFrom="column">
              <wp:posOffset>-228600</wp:posOffset>
            </wp:positionH>
            <wp:positionV relativeFrom="paragraph">
              <wp:posOffset>160020</wp:posOffset>
            </wp:positionV>
            <wp:extent cx="4705350" cy="54190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B471" w14:textId="77777777" w:rsidR="004B5BF9" w:rsidRPr="003C09E7" w:rsidRDefault="00AB52F5" w:rsidP="00126437">
      <w:pPr>
        <w:pStyle w:val="Bezmezer"/>
        <w:rPr>
          <w:rFonts w:ascii="Bahnschrift Light SemiCondensed" w:hAnsi="Bahnschrift Light SemiCondensed"/>
          <w:b/>
          <w:sz w:val="72"/>
          <w:szCs w:val="72"/>
          <w:u w:val="single"/>
        </w:rPr>
      </w:pPr>
      <w:r w:rsidRPr="003C09E7">
        <w:rPr>
          <w:rFonts w:ascii="Algerian" w:hAnsi="Algerian"/>
          <w:b/>
          <w:sz w:val="72"/>
          <w:szCs w:val="72"/>
        </w:rPr>
        <w:t xml:space="preserve">   </w:t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="003C09E7">
        <w:rPr>
          <w:rFonts w:ascii="Algerian" w:hAnsi="Algerian"/>
          <w:b/>
          <w:sz w:val="72"/>
          <w:szCs w:val="72"/>
        </w:rPr>
        <w:t xml:space="preserve">    </w:t>
      </w:r>
      <w:r w:rsidR="004B5BF9" w:rsidRPr="003C09E7">
        <w:rPr>
          <w:rFonts w:ascii="Algerian" w:hAnsi="Algerian"/>
          <w:b/>
          <w:sz w:val="72"/>
          <w:szCs w:val="72"/>
        </w:rPr>
        <w:tab/>
      </w:r>
      <w:r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 xml:space="preserve">NA ZPÍVÁNÍ </w:t>
      </w:r>
    </w:p>
    <w:p w14:paraId="39E93DE6" w14:textId="77777777" w:rsidR="004B5BF9" w:rsidRPr="003C09E7" w:rsidRDefault="004B5BF9" w:rsidP="00126437">
      <w:pPr>
        <w:pStyle w:val="Bezmezer"/>
        <w:rPr>
          <w:rFonts w:ascii="Bahnschrift Light SemiCondensed" w:hAnsi="Bahnschrift Light SemiCondensed"/>
          <w:b/>
          <w:sz w:val="20"/>
          <w:szCs w:val="20"/>
          <w:u w:val="single"/>
        </w:rPr>
      </w:pPr>
    </w:p>
    <w:p w14:paraId="43F87B4B" w14:textId="68659BC2" w:rsidR="00AB52F5" w:rsidRPr="003C09E7" w:rsidRDefault="003C09E7" w:rsidP="004B5BF9">
      <w:pPr>
        <w:pStyle w:val="Bezmezer"/>
        <w:ind w:left="6372"/>
        <w:rPr>
          <w:rFonts w:ascii="Bahnschrift Light SemiCondensed" w:hAnsi="Bahnschrift Light SemiCondensed"/>
          <w:b/>
          <w:sz w:val="72"/>
          <w:szCs w:val="72"/>
          <w:u w:val="single"/>
        </w:rPr>
      </w:pPr>
      <w:r>
        <w:rPr>
          <w:rFonts w:ascii="Bahnschrift Light SemiCondensed" w:hAnsi="Bahnschrift Light SemiCondensed"/>
          <w:b/>
          <w:sz w:val="72"/>
          <w:szCs w:val="72"/>
        </w:rPr>
        <w:t xml:space="preserve">     </w:t>
      </w:r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 xml:space="preserve">U </w:t>
      </w:r>
      <w:proofErr w:type="gramStart"/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VÁNO</w:t>
      </w:r>
      <w:r w:rsidR="00126437" w:rsidRPr="003C09E7">
        <w:rPr>
          <w:rFonts w:ascii="Bahnschrift Light SemiCondensed" w:hAnsi="Bahnschrift Light SemiCondensed" w:cs="Cambria"/>
          <w:b/>
          <w:sz w:val="72"/>
          <w:szCs w:val="72"/>
          <w:u w:val="single"/>
        </w:rPr>
        <w:t>Č</w:t>
      </w:r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N</w:t>
      </w:r>
      <w:r w:rsidR="00AB52F5" w:rsidRPr="003C09E7">
        <w:rPr>
          <w:rFonts w:ascii="Bahnschrift Light SemiCondensed" w:hAnsi="Bahnschrift Light SemiCondensed" w:cs="Kristen ITC"/>
          <w:b/>
          <w:sz w:val="72"/>
          <w:szCs w:val="72"/>
          <w:u w:val="single"/>
        </w:rPr>
        <w:t>Í</w:t>
      </w:r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 xml:space="preserve">HO </w:t>
      </w:r>
      <w:r w:rsidR="00E337E4">
        <w:rPr>
          <w:rFonts w:ascii="Bahnschrift Light SemiCondensed" w:hAnsi="Bahnschrift Light SemiCondensed"/>
          <w:b/>
          <w:sz w:val="72"/>
          <w:szCs w:val="72"/>
          <w:u w:val="single"/>
        </w:rPr>
        <w:t xml:space="preserve"> </w:t>
      </w:r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STROME</w:t>
      </w:r>
      <w:r w:rsidR="00126437" w:rsidRPr="003C09E7">
        <w:rPr>
          <w:rFonts w:ascii="Bahnschrift Light SemiCondensed" w:hAnsi="Bahnschrift Light SemiCondensed" w:cs="Cambria"/>
          <w:b/>
          <w:sz w:val="72"/>
          <w:szCs w:val="72"/>
          <w:u w:val="single"/>
        </w:rPr>
        <w:t>Č</w:t>
      </w:r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KU</w:t>
      </w:r>
      <w:proofErr w:type="gramEnd"/>
      <w:r w:rsidR="00AB52F5" w:rsidRPr="003C09E7">
        <w:rPr>
          <w:rFonts w:ascii="Bahnschrift Light SemiCondensed" w:hAnsi="Bahnschrift Light SemiCondensed"/>
          <w:b/>
          <w:sz w:val="72"/>
          <w:szCs w:val="72"/>
          <w:u w:val="single"/>
        </w:rPr>
        <w:t>,</w:t>
      </w:r>
    </w:p>
    <w:p w14:paraId="2E9EC4D0" w14:textId="77777777" w:rsidR="004B5BF9" w:rsidRPr="003C09E7" w:rsidRDefault="004B5BF9" w:rsidP="00126437">
      <w:pPr>
        <w:pStyle w:val="Bezmezer"/>
        <w:rPr>
          <w:rFonts w:ascii="Bahnschrift Light SemiCondensed" w:hAnsi="Bahnschrift Light SemiCondensed"/>
          <w:b/>
          <w:sz w:val="40"/>
          <w:szCs w:val="40"/>
          <w:u w:val="single"/>
        </w:rPr>
      </w:pPr>
    </w:p>
    <w:p w14:paraId="1BF12DDD" w14:textId="77777777" w:rsidR="00E81999" w:rsidRPr="003C09E7" w:rsidRDefault="00E81999" w:rsidP="00126437">
      <w:pPr>
        <w:pStyle w:val="Bezmezer"/>
        <w:rPr>
          <w:rFonts w:ascii="Bahnschrift Light SemiCondensed" w:hAnsi="Bahnschrift Light SemiCondensed"/>
          <w:bCs/>
          <w:sz w:val="20"/>
          <w:szCs w:val="20"/>
          <w:u w:val="single"/>
        </w:rPr>
      </w:pPr>
    </w:p>
    <w:p w14:paraId="0E794A02" w14:textId="66C085F1" w:rsidR="00AB52F5" w:rsidRPr="003C09E7" w:rsidRDefault="00AB52F5" w:rsidP="00126437">
      <w:pPr>
        <w:pStyle w:val="Bezmezer"/>
        <w:rPr>
          <w:rFonts w:ascii="Bahnschrift Light SemiCondensed" w:hAnsi="Bahnschrift Light SemiCondensed"/>
          <w:b/>
          <w:sz w:val="48"/>
          <w:szCs w:val="48"/>
        </w:rPr>
      </w:pPr>
      <w:r w:rsidRPr="003C09E7">
        <w:rPr>
          <w:rFonts w:ascii="Bahnschrift Light SemiCondensed" w:hAnsi="Bahnschrift Light SemiCondensed"/>
          <w:bCs/>
          <w:sz w:val="48"/>
          <w:szCs w:val="48"/>
        </w:rPr>
        <w:t xml:space="preserve">                                        </w:t>
      </w:r>
      <w:r w:rsidR="004B5BF9" w:rsidRPr="003C09E7">
        <w:rPr>
          <w:rFonts w:ascii="Bahnschrift Light SemiCondensed" w:hAnsi="Bahnschrift Light SemiCondensed"/>
          <w:bCs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Cs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Cs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Cs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Cs/>
          <w:sz w:val="48"/>
          <w:szCs w:val="48"/>
        </w:rPr>
        <w:tab/>
      </w:r>
      <w:r w:rsidR="00E337E4">
        <w:rPr>
          <w:rFonts w:ascii="Bahnschrift Light SemiCondensed" w:hAnsi="Bahnschrift Light SemiCondensed"/>
          <w:bCs/>
          <w:sz w:val="48"/>
          <w:szCs w:val="48"/>
        </w:rPr>
        <w:t xml:space="preserve">             </w:t>
      </w:r>
      <w:r w:rsidR="008405A8">
        <w:rPr>
          <w:rFonts w:ascii="Bahnschrift Light SemiCondensed" w:hAnsi="Bahnschrift Light SemiCondensed"/>
          <w:bCs/>
          <w:sz w:val="48"/>
          <w:szCs w:val="48"/>
        </w:rPr>
        <w:t xml:space="preserve">   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které se koná </w:t>
      </w:r>
    </w:p>
    <w:p w14:paraId="5E18F695" w14:textId="77777777" w:rsidR="004B5BF9" w:rsidRPr="003C09E7" w:rsidRDefault="004B5BF9" w:rsidP="00126437">
      <w:pPr>
        <w:pStyle w:val="Bezmezer"/>
        <w:rPr>
          <w:rFonts w:ascii="Bahnschrift Light SemiCondensed" w:hAnsi="Bahnschrift Light SemiCondensed"/>
          <w:b/>
          <w:sz w:val="20"/>
          <w:szCs w:val="20"/>
        </w:rPr>
      </w:pPr>
    </w:p>
    <w:p w14:paraId="4D307BBF" w14:textId="15DDFF70" w:rsidR="008405A8" w:rsidRDefault="00AB52F5" w:rsidP="00126437">
      <w:pPr>
        <w:pStyle w:val="Bezmezer"/>
        <w:rPr>
          <w:rFonts w:ascii="Bahnschrift Light SemiCondensed" w:hAnsi="Bahnschrift Light SemiCondensed"/>
          <w:b/>
          <w:color w:val="FFFFFF"/>
          <w:sz w:val="48"/>
          <w:szCs w:val="48"/>
        </w:rPr>
      </w:pP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                                 </w:t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3C09E7">
        <w:rPr>
          <w:rFonts w:ascii="Bahnschrift Light SemiCondensed" w:hAnsi="Bahnschrift Light SemiCondensed"/>
          <w:b/>
          <w:sz w:val="48"/>
          <w:szCs w:val="48"/>
        </w:rPr>
        <w:t xml:space="preserve">     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>v</w:t>
      </w:r>
      <w:r w:rsidR="00E337E4">
        <w:rPr>
          <w:rFonts w:ascii="Bahnschrift Light SemiCondensed" w:hAnsi="Bahnschrift Light SemiCondensed"/>
          <w:b/>
          <w:sz w:val="48"/>
          <w:szCs w:val="48"/>
        </w:rPr>
        <w:t>e čtvrtek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 2</w:t>
      </w:r>
      <w:r w:rsidR="00E337E4">
        <w:rPr>
          <w:rFonts w:ascii="Bahnschrift Light SemiCondensed" w:hAnsi="Bahnschrift Light SemiCondensed"/>
          <w:b/>
          <w:sz w:val="48"/>
          <w:szCs w:val="48"/>
        </w:rPr>
        <w:t>3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>. prosince 20</w:t>
      </w:r>
      <w:r w:rsidR="00E337E4">
        <w:rPr>
          <w:rFonts w:ascii="Bahnschrift Light SemiCondensed" w:hAnsi="Bahnschrift Light SemiCondensed"/>
          <w:b/>
          <w:sz w:val="48"/>
          <w:szCs w:val="48"/>
        </w:rPr>
        <w:t>2</w:t>
      </w:r>
      <w:r w:rsidR="001F2905">
        <w:rPr>
          <w:rFonts w:ascii="Bahnschrift Light SemiCondensed" w:hAnsi="Bahnschrift Light SemiCondensed"/>
          <w:b/>
          <w:sz w:val="48"/>
          <w:szCs w:val="48"/>
        </w:rPr>
        <w:t>2</w:t>
      </w:r>
    </w:p>
    <w:p w14:paraId="21021A98" w14:textId="77777777" w:rsidR="008965D8" w:rsidRPr="008965D8" w:rsidRDefault="008965D8" w:rsidP="00126437">
      <w:pPr>
        <w:pStyle w:val="Bezmezer"/>
        <w:rPr>
          <w:rFonts w:ascii="Bahnschrift Light SemiCondensed" w:hAnsi="Bahnschrift Light SemiCondensed"/>
          <w:b/>
          <w:color w:val="FFFFFF"/>
          <w:sz w:val="20"/>
          <w:szCs w:val="20"/>
        </w:rPr>
      </w:pPr>
    </w:p>
    <w:p w14:paraId="7EB89362" w14:textId="3F73212E" w:rsidR="004B5BF9" w:rsidRPr="008405A8" w:rsidRDefault="008405A8" w:rsidP="008405A8">
      <w:pPr>
        <w:pStyle w:val="Bezmezer"/>
        <w:ind w:left="7080" w:firstLine="708"/>
        <w:rPr>
          <w:rFonts w:ascii="Bahnschrift Light SemiCondensed" w:hAnsi="Bahnschrift Light SemiCondensed"/>
          <w:b/>
          <w:sz w:val="48"/>
          <w:szCs w:val="48"/>
        </w:rPr>
      </w:pPr>
      <w:r w:rsidRPr="008405A8">
        <w:rPr>
          <w:rFonts w:ascii="Bahnschrift Light SemiCondensed" w:hAnsi="Bahnschrift Light SemiCondensed"/>
          <w:b/>
          <w:sz w:val="48"/>
          <w:szCs w:val="48"/>
        </w:rPr>
        <w:t xml:space="preserve">příjezd muzikantů mezi </w:t>
      </w:r>
      <w:proofErr w:type="gramStart"/>
      <w:r w:rsidRPr="008405A8">
        <w:rPr>
          <w:rFonts w:ascii="Bahnschrift Light SemiCondensed" w:hAnsi="Bahnschrift Light SemiCondensed"/>
          <w:b/>
          <w:sz w:val="48"/>
          <w:szCs w:val="48"/>
        </w:rPr>
        <w:t>15 – 16</w:t>
      </w:r>
      <w:proofErr w:type="gramEnd"/>
      <w:r w:rsidRPr="008405A8">
        <w:rPr>
          <w:rFonts w:ascii="Bahnschrift Light SemiCondensed" w:hAnsi="Bahnschrift Light SemiCondensed"/>
          <w:b/>
          <w:sz w:val="48"/>
          <w:szCs w:val="48"/>
        </w:rPr>
        <w:t xml:space="preserve"> hodinou</w:t>
      </w:r>
      <w:r w:rsidR="00AB52F5" w:rsidRPr="008405A8">
        <w:rPr>
          <w:rFonts w:ascii="Bahnschrift Light SemiCondensed" w:hAnsi="Bahnschrift Light SemiCondensed"/>
          <w:b/>
          <w:sz w:val="48"/>
          <w:szCs w:val="48"/>
        </w:rPr>
        <w:t xml:space="preserve">  </w:t>
      </w:r>
    </w:p>
    <w:p w14:paraId="09FB0DF7" w14:textId="77777777" w:rsidR="00AB52F5" w:rsidRPr="008405A8" w:rsidRDefault="00AB52F5" w:rsidP="00126437">
      <w:pPr>
        <w:pStyle w:val="Bezmezer"/>
        <w:rPr>
          <w:rFonts w:ascii="Bahnschrift Light SemiCondensed" w:hAnsi="Bahnschrift Light SemiCondensed"/>
          <w:b/>
          <w:sz w:val="20"/>
          <w:szCs w:val="20"/>
        </w:rPr>
      </w:pPr>
      <w:r w:rsidRPr="008405A8">
        <w:rPr>
          <w:rFonts w:ascii="Bahnschrift Light SemiCondensed" w:hAnsi="Bahnschrift Light SemiCondensed"/>
          <w:b/>
          <w:sz w:val="48"/>
          <w:szCs w:val="48"/>
        </w:rPr>
        <w:t xml:space="preserve">          </w:t>
      </w:r>
    </w:p>
    <w:p w14:paraId="7F537DD7" w14:textId="24435B17" w:rsidR="00AB52F5" w:rsidRPr="003C09E7" w:rsidRDefault="00AB52F5" w:rsidP="00126437">
      <w:pPr>
        <w:pStyle w:val="Bezmezer"/>
        <w:rPr>
          <w:rFonts w:ascii="Bahnschrift Light SemiCondensed" w:hAnsi="Bahnschrift Light SemiCondensed"/>
          <w:b/>
          <w:sz w:val="48"/>
          <w:szCs w:val="48"/>
        </w:rPr>
      </w:pPr>
      <w:r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 xml:space="preserve">                                </w:t>
      </w:r>
      <w:r w:rsidR="004B5BF9"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color w:val="FFFFFF"/>
          <w:sz w:val="48"/>
          <w:szCs w:val="48"/>
        </w:rPr>
        <w:tab/>
      </w:r>
      <w:r w:rsidR="003C09E7">
        <w:rPr>
          <w:rFonts w:ascii="Bahnschrift Light SemiCondensed" w:hAnsi="Bahnschrift Light SemiCondensed"/>
          <w:b/>
          <w:color w:val="FFFFFF"/>
          <w:sz w:val="48"/>
          <w:szCs w:val="48"/>
        </w:rPr>
        <w:t xml:space="preserve">        </w:t>
      </w:r>
      <w:r w:rsidR="008965D8">
        <w:rPr>
          <w:rFonts w:ascii="Bahnschrift Light SemiCondensed" w:hAnsi="Bahnschrift Light SemiCondensed"/>
          <w:b/>
          <w:color w:val="FFFFFF"/>
          <w:sz w:val="48"/>
          <w:szCs w:val="48"/>
        </w:rPr>
        <w:t xml:space="preserve">             </w:t>
      </w:r>
      <w:r w:rsidR="008965D8">
        <w:rPr>
          <w:rFonts w:ascii="Bahnschrift Light SemiCondensed" w:hAnsi="Bahnschrift Light SemiCondensed"/>
          <w:b/>
          <w:sz w:val="48"/>
          <w:szCs w:val="48"/>
        </w:rPr>
        <w:t xml:space="preserve">k 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>mate</w:t>
      </w:r>
      <w:r w:rsidRPr="003C09E7">
        <w:rPr>
          <w:rFonts w:ascii="Bahnschrift Light SemiCondensed" w:hAnsi="Bahnschrift Light SemiCondensed" w:cs="Cambria"/>
          <w:b/>
          <w:sz w:val="48"/>
          <w:szCs w:val="48"/>
        </w:rPr>
        <w:t>ř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>sk</w:t>
      </w:r>
      <w:r w:rsidRPr="003C09E7">
        <w:rPr>
          <w:rFonts w:ascii="Bahnschrift Light SemiCondensed" w:hAnsi="Bahnschrift Light SemiCondensed" w:cs="Kristen ITC"/>
          <w:b/>
          <w:sz w:val="48"/>
          <w:szCs w:val="48"/>
        </w:rPr>
        <w:t>é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 </w:t>
      </w:r>
      <w:r w:rsidRPr="003C09E7">
        <w:rPr>
          <w:rFonts w:ascii="Bahnschrift Light SemiCondensed" w:hAnsi="Bahnschrift Light SemiCondensed" w:cs="Kristen ITC"/>
          <w:b/>
          <w:sz w:val="48"/>
          <w:szCs w:val="48"/>
        </w:rPr>
        <w:t>š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>kol</w:t>
      </w:r>
      <w:r w:rsidR="008965D8">
        <w:rPr>
          <w:rFonts w:ascii="Bahnschrift Light SemiCondensed" w:hAnsi="Bahnschrift Light SemiCondensed"/>
          <w:b/>
          <w:sz w:val="48"/>
          <w:szCs w:val="48"/>
        </w:rPr>
        <w:t>e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. </w:t>
      </w:r>
    </w:p>
    <w:p w14:paraId="410F9B64" w14:textId="77777777" w:rsidR="004B5BF9" w:rsidRPr="003C09E7" w:rsidRDefault="004B5BF9" w:rsidP="00126437">
      <w:pPr>
        <w:pStyle w:val="Bezmezer"/>
        <w:rPr>
          <w:rFonts w:ascii="Bahnschrift Light SemiCondensed" w:hAnsi="Bahnschrift Light SemiCondensed"/>
          <w:b/>
          <w:sz w:val="20"/>
          <w:szCs w:val="20"/>
        </w:rPr>
      </w:pPr>
    </w:p>
    <w:p w14:paraId="3510D7BD" w14:textId="77777777" w:rsidR="008965D8" w:rsidRDefault="00AB52F5" w:rsidP="00126437">
      <w:pPr>
        <w:pStyle w:val="Bezmezer"/>
        <w:rPr>
          <w:rFonts w:ascii="Bahnschrift Light SemiCondensed" w:hAnsi="Bahnschrift Light SemiCondensed"/>
          <w:b/>
          <w:sz w:val="48"/>
          <w:szCs w:val="48"/>
        </w:rPr>
      </w:pP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                                           </w:t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4B5BF9" w:rsidRPr="003C09E7">
        <w:rPr>
          <w:rFonts w:ascii="Bahnschrift Light SemiCondensed" w:hAnsi="Bahnschrift Light SemiCondensed"/>
          <w:b/>
          <w:sz w:val="48"/>
          <w:szCs w:val="48"/>
        </w:rPr>
        <w:tab/>
      </w:r>
      <w:r w:rsidR="003C09E7">
        <w:rPr>
          <w:rFonts w:ascii="Bahnschrift Light SemiCondensed" w:hAnsi="Bahnschrift Light SemiCondensed"/>
          <w:b/>
          <w:sz w:val="48"/>
          <w:szCs w:val="48"/>
        </w:rPr>
        <w:t xml:space="preserve">                               </w:t>
      </w:r>
      <w:r w:rsidRPr="003C09E7">
        <w:rPr>
          <w:rFonts w:ascii="Bahnschrift Light SemiCondensed" w:hAnsi="Bahnschrift Light SemiCondensed"/>
          <w:b/>
          <w:sz w:val="48"/>
          <w:szCs w:val="48"/>
        </w:rPr>
        <w:t xml:space="preserve"> </w:t>
      </w:r>
      <w:r w:rsidR="008965D8">
        <w:rPr>
          <w:rFonts w:ascii="Bahnschrift Light SemiCondensed" w:hAnsi="Bahnschrift Light SemiCondensed"/>
          <w:b/>
          <w:sz w:val="48"/>
          <w:szCs w:val="48"/>
        </w:rPr>
        <w:t xml:space="preserve"> </w:t>
      </w:r>
    </w:p>
    <w:p w14:paraId="6E6DA988" w14:textId="458204C5" w:rsidR="00126437" w:rsidRPr="003C09E7" w:rsidRDefault="008965D8" w:rsidP="004B5BF9">
      <w:pPr>
        <w:pStyle w:val="Bezmezer"/>
        <w:rPr>
          <w:rFonts w:ascii="Bahnschrift Light SemiCondensed" w:hAnsi="Bahnschrift Light SemiCondensed"/>
          <w:b/>
          <w:sz w:val="48"/>
          <w:szCs w:val="48"/>
        </w:rPr>
      </w:pPr>
      <w:r>
        <w:rPr>
          <w:rFonts w:ascii="Bahnschrift Light SemiCondensed" w:hAnsi="Bahnschrift Light SemiCondensed" w:cs="Kristen ITC"/>
          <w:b/>
          <w:sz w:val="48"/>
          <w:szCs w:val="48"/>
        </w:rPr>
        <w:t xml:space="preserve">                                                                            </w:t>
      </w:r>
      <w:r w:rsidR="00AB52F5" w:rsidRPr="003C09E7">
        <w:rPr>
          <w:rFonts w:ascii="Bahnschrift Light SemiCondensed" w:hAnsi="Bahnschrift Light SemiCondensed"/>
          <w:b/>
          <w:sz w:val="48"/>
          <w:szCs w:val="48"/>
        </w:rPr>
        <w:t>VŠECHNY SRDE</w:t>
      </w:r>
      <w:r w:rsidR="00126437" w:rsidRPr="003C09E7">
        <w:rPr>
          <w:rFonts w:ascii="Bahnschrift Light SemiCondensed" w:hAnsi="Bahnschrift Light SemiCondensed" w:cs="Cambria"/>
          <w:b/>
          <w:sz w:val="48"/>
          <w:szCs w:val="48"/>
        </w:rPr>
        <w:t>Č</w:t>
      </w:r>
      <w:r w:rsidR="00AB52F5" w:rsidRPr="003C09E7">
        <w:rPr>
          <w:rFonts w:ascii="Bahnschrift Light SemiCondensed" w:hAnsi="Bahnschrift Light SemiCondensed"/>
          <w:b/>
          <w:sz w:val="48"/>
          <w:szCs w:val="48"/>
        </w:rPr>
        <w:t>N</w:t>
      </w:r>
      <w:r w:rsidR="00126437" w:rsidRPr="003C09E7">
        <w:rPr>
          <w:rFonts w:ascii="Bahnschrift Light SemiCondensed" w:hAnsi="Bahnschrift Light SemiCondensed" w:cs="Cambria"/>
          <w:b/>
          <w:sz w:val="48"/>
          <w:szCs w:val="48"/>
        </w:rPr>
        <w:t>Ě</w:t>
      </w:r>
      <w:r w:rsidR="00AB52F5" w:rsidRPr="003C09E7">
        <w:rPr>
          <w:rFonts w:ascii="Bahnschrift Light SemiCondensed" w:hAnsi="Bahnschrift Light SemiCondensed"/>
          <w:b/>
          <w:sz w:val="48"/>
          <w:szCs w:val="48"/>
        </w:rPr>
        <w:t xml:space="preserve"> ZVEME.</w:t>
      </w:r>
    </w:p>
    <w:sectPr w:rsidR="00126437" w:rsidRPr="003C09E7" w:rsidSect="004B5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F5"/>
    <w:rsid w:val="00126437"/>
    <w:rsid w:val="00135945"/>
    <w:rsid w:val="001F2905"/>
    <w:rsid w:val="002C131C"/>
    <w:rsid w:val="003C09E7"/>
    <w:rsid w:val="004B5BF9"/>
    <w:rsid w:val="004D5A66"/>
    <w:rsid w:val="005E2DFB"/>
    <w:rsid w:val="006F4C52"/>
    <w:rsid w:val="00757FB6"/>
    <w:rsid w:val="008405A8"/>
    <w:rsid w:val="008965D8"/>
    <w:rsid w:val="00A14A06"/>
    <w:rsid w:val="00AB135A"/>
    <w:rsid w:val="00AB52F5"/>
    <w:rsid w:val="00BC60A5"/>
    <w:rsid w:val="00DD34D8"/>
    <w:rsid w:val="00E337E4"/>
    <w:rsid w:val="00E81999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81D"/>
  <w15:chartTrackingRefBased/>
  <w15:docId w15:val="{1C1A1BF9-7CBE-4713-875E-7B3AC9E2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52F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3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Blanka Janíčková</cp:lastModifiedBy>
  <cp:revision>10</cp:revision>
  <cp:lastPrinted>2022-12-20T08:24:00Z</cp:lastPrinted>
  <dcterms:created xsi:type="dcterms:W3CDTF">2017-12-12T13:40:00Z</dcterms:created>
  <dcterms:modified xsi:type="dcterms:W3CDTF">2022-12-20T12:47:00Z</dcterms:modified>
</cp:coreProperties>
</file>